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sz w:val="44"/>
          <w:szCs w:val="44"/>
        </w:rPr>
      </w:pPr>
      <w:r>
        <w:rPr>
          <w:rFonts w:hint="eastAsia" w:ascii="宋体" w:hAnsi="宋体"/>
          <w:b/>
          <w:sz w:val="44"/>
          <w:szCs w:val="44"/>
        </w:rPr>
        <w:t>计算机应用专业人才培养方案</w:t>
      </w:r>
    </w:p>
    <w:p>
      <w:pPr>
        <w:spacing w:line="360" w:lineRule="auto"/>
        <w:rPr>
          <w:rFonts w:hint="eastAsia" w:ascii="宋体" w:hAnsi="宋体"/>
          <w:sz w:val="24"/>
        </w:rPr>
      </w:pPr>
    </w:p>
    <w:p>
      <w:pPr>
        <w:spacing w:line="360" w:lineRule="auto"/>
        <w:rPr>
          <w:rFonts w:hint="eastAsia" w:ascii="宋体" w:hAnsi="宋体"/>
          <w:b/>
          <w:sz w:val="28"/>
          <w:szCs w:val="28"/>
        </w:rPr>
      </w:pPr>
      <w:r>
        <w:rPr>
          <w:rFonts w:ascii="宋体" w:hAnsi="宋体"/>
          <w:b/>
          <w:sz w:val="28"/>
          <w:szCs w:val="28"/>
        </w:rPr>
        <w:t>一、专业名称、招生对象与学制</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1、专业名称：</w:t>
      </w:r>
      <w:r>
        <w:rPr>
          <w:rFonts w:hint="eastAsia" w:ascii="宋体" w:hAnsi="宋体"/>
          <w:sz w:val="24"/>
        </w:rPr>
        <w:t>计算机应用</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2、专业类别：</w:t>
      </w:r>
      <w:r>
        <w:rPr>
          <w:rFonts w:hint="eastAsia" w:ascii="宋体" w:hAnsi="宋体"/>
          <w:sz w:val="24"/>
        </w:rPr>
        <w:t>信息技术类</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3、招生对象：</w:t>
      </w:r>
      <w:r>
        <w:rPr>
          <w:rFonts w:hint="eastAsia" w:ascii="宋体" w:hAnsi="宋体"/>
          <w:sz w:val="24"/>
        </w:rPr>
        <w:t>初中毕业生及同等学力者（或高中毕业生）</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4、学    制：</w:t>
      </w:r>
      <w:r>
        <w:rPr>
          <w:rFonts w:hint="eastAsia" w:ascii="宋体" w:hAnsi="宋体"/>
          <w:sz w:val="24"/>
        </w:rPr>
        <w:t>三年制（高中生 全日制一年）</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5、专业代码：</w:t>
      </w:r>
      <w:r>
        <w:rPr>
          <w:rFonts w:ascii="宋体" w:hAnsi="宋体"/>
          <w:sz w:val="24"/>
        </w:rPr>
        <w:t>090</w:t>
      </w:r>
      <w:r>
        <w:rPr>
          <w:rFonts w:hint="eastAsia" w:ascii="宋体" w:hAnsi="宋体"/>
          <w:sz w:val="24"/>
        </w:rPr>
        <w:t>100</w:t>
      </w:r>
    </w:p>
    <w:p>
      <w:pPr>
        <w:spacing w:line="360" w:lineRule="auto"/>
        <w:rPr>
          <w:rFonts w:hint="eastAsia" w:ascii="宋体" w:hAnsi="宋体"/>
          <w:b/>
          <w:sz w:val="28"/>
          <w:szCs w:val="28"/>
        </w:rPr>
      </w:pPr>
      <w:r>
        <w:rPr>
          <w:rFonts w:ascii="宋体" w:hAnsi="宋体"/>
          <w:b/>
          <w:sz w:val="28"/>
          <w:szCs w:val="28"/>
        </w:rPr>
        <w:t>二、培养目标</w:t>
      </w:r>
      <w:r>
        <w:rPr>
          <w:rFonts w:hint="eastAsia" w:ascii="宋体" w:hAnsi="宋体"/>
          <w:b/>
          <w:sz w:val="28"/>
          <w:szCs w:val="28"/>
        </w:rPr>
        <w:t>与工作岗位</w:t>
      </w:r>
    </w:p>
    <w:p>
      <w:pPr>
        <w:pStyle w:val="3"/>
        <w:spacing w:before="0" w:beforeAutospacing="0" w:after="0" w:afterAutospacing="0" w:line="360" w:lineRule="auto"/>
        <w:ind w:firstLine="480"/>
        <w:rPr>
          <w:rFonts w:hint="eastAsia"/>
          <w:b/>
        </w:rPr>
      </w:pPr>
      <w:r>
        <w:rPr>
          <w:rFonts w:hint="eastAsia"/>
          <w:b/>
        </w:rPr>
        <w:t>1、培养目标</w:t>
      </w:r>
    </w:p>
    <w:p>
      <w:pPr>
        <w:spacing w:line="360" w:lineRule="auto"/>
        <w:ind w:firstLine="480" w:firstLineChars="200"/>
        <w:rPr>
          <w:rFonts w:hint="eastAsia" w:ascii="宋体" w:hAnsi="宋体"/>
          <w:sz w:val="24"/>
        </w:rPr>
      </w:pPr>
      <w:r>
        <w:rPr>
          <w:rFonts w:hint="eastAsia" w:ascii="宋体" w:hAnsi="宋体"/>
          <w:sz w:val="24"/>
        </w:rPr>
        <w:t>本专业培养拥护党的基本路线，德、智、体、美等全面发展，掌握计算机应用专业必备知识，具备计算机操作维护、计算机软件测试等专业能力，具有较强的创新能力，服务于软件和信息技术服务业等行业的生产和管理第一线的高素质高级技能应用型人才。</w:t>
      </w:r>
    </w:p>
    <w:p>
      <w:pPr>
        <w:pStyle w:val="3"/>
        <w:spacing w:before="0" w:beforeAutospacing="0" w:after="0" w:afterAutospacing="0" w:line="360" w:lineRule="auto"/>
        <w:ind w:firstLine="480"/>
        <w:rPr>
          <w:rFonts w:hint="eastAsia"/>
          <w:b/>
        </w:rPr>
      </w:pPr>
      <w:r>
        <w:rPr>
          <w:rFonts w:hint="eastAsia"/>
          <w:b/>
        </w:rPr>
        <w:t>2、工作岗位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67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03" w:type="dxa"/>
            <w:noWrap w:val="0"/>
            <w:vAlign w:val="center"/>
          </w:tcPr>
          <w:p>
            <w:pPr>
              <w:spacing w:line="420" w:lineRule="exact"/>
              <w:jc w:val="center"/>
              <w:rPr>
                <w:rFonts w:hint="eastAsia" w:ascii="宋体" w:hAnsi="宋体"/>
                <w:b/>
                <w:sz w:val="24"/>
              </w:rPr>
            </w:pPr>
            <w:r>
              <w:rPr>
                <w:rFonts w:hint="eastAsia" w:ascii="宋体" w:hAnsi="宋体"/>
                <w:b/>
                <w:sz w:val="24"/>
              </w:rPr>
              <w:t>序号</w:t>
            </w:r>
          </w:p>
        </w:tc>
        <w:tc>
          <w:tcPr>
            <w:tcW w:w="3674" w:type="dxa"/>
            <w:noWrap w:val="0"/>
            <w:vAlign w:val="center"/>
          </w:tcPr>
          <w:p>
            <w:pPr>
              <w:spacing w:line="420" w:lineRule="exact"/>
              <w:jc w:val="center"/>
              <w:rPr>
                <w:rFonts w:hint="eastAsia" w:ascii="宋体" w:hAnsi="宋体"/>
                <w:b/>
                <w:sz w:val="24"/>
              </w:rPr>
            </w:pPr>
            <w:r>
              <w:rPr>
                <w:rFonts w:hint="eastAsia" w:ascii="宋体" w:hAnsi="宋体"/>
                <w:b/>
                <w:sz w:val="24"/>
              </w:rPr>
              <w:t>职业岗位或相关工作岗位</w:t>
            </w:r>
          </w:p>
        </w:tc>
        <w:tc>
          <w:tcPr>
            <w:tcW w:w="4184" w:type="dxa"/>
            <w:noWrap w:val="0"/>
            <w:vAlign w:val="center"/>
          </w:tcPr>
          <w:p>
            <w:pPr>
              <w:spacing w:line="420" w:lineRule="exact"/>
              <w:jc w:val="center"/>
              <w:rPr>
                <w:rFonts w:hint="eastAsia" w:ascii="宋体" w:hAnsi="宋体"/>
                <w:b/>
                <w:sz w:val="24"/>
              </w:rPr>
            </w:pPr>
            <w:r>
              <w:rPr>
                <w:rFonts w:hint="eastAsia" w:ascii="宋体" w:hAnsi="宋体"/>
                <w:b/>
                <w:sz w:val="24"/>
              </w:rPr>
              <w:t>职业能力要求与素质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03" w:type="dxa"/>
            <w:noWrap w:val="0"/>
            <w:vAlign w:val="center"/>
          </w:tcPr>
          <w:p>
            <w:pPr>
              <w:spacing w:line="420" w:lineRule="exact"/>
              <w:jc w:val="center"/>
              <w:rPr>
                <w:rFonts w:hint="eastAsia" w:ascii="宋体" w:hAnsi="宋体"/>
                <w:szCs w:val="21"/>
              </w:rPr>
            </w:pPr>
            <w:r>
              <w:rPr>
                <w:rFonts w:hint="eastAsia" w:ascii="宋体" w:hAnsi="宋体"/>
                <w:szCs w:val="21"/>
              </w:rPr>
              <w:t>1</w:t>
            </w:r>
          </w:p>
        </w:tc>
        <w:tc>
          <w:tcPr>
            <w:tcW w:w="3674" w:type="dxa"/>
            <w:noWrap w:val="0"/>
            <w:vAlign w:val="center"/>
          </w:tcPr>
          <w:p>
            <w:pPr>
              <w:spacing w:line="420" w:lineRule="exact"/>
              <w:jc w:val="left"/>
              <w:rPr>
                <w:rFonts w:hint="eastAsia" w:ascii="宋体" w:hAnsi="宋体"/>
                <w:szCs w:val="21"/>
              </w:rPr>
            </w:pPr>
            <w:r>
              <w:rPr>
                <w:rFonts w:hint="eastAsia" w:ascii="宋体" w:hAnsi="宋体"/>
                <w:szCs w:val="21"/>
              </w:rPr>
              <w:t>计算机操作员</w:t>
            </w:r>
          </w:p>
        </w:tc>
        <w:tc>
          <w:tcPr>
            <w:tcW w:w="4184" w:type="dxa"/>
            <w:noWrap w:val="0"/>
            <w:vAlign w:val="center"/>
          </w:tcPr>
          <w:p>
            <w:pPr>
              <w:spacing w:line="420" w:lineRule="exact"/>
              <w:jc w:val="left"/>
              <w:rPr>
                <w:rFonts w:hint="eastAsia" w:ascii="宋体" w:hAnsi="宋体"/>
                <w:szCs w:val="21"/>
              </w:rPr>
            </w:pPr>
            <w:r>
              <w:rPr>
                <w:rFonts w:hint="eastAsia" w:ascii="宋体" w:hAnsi="宋体"/>
                <w:szCs w:val="21"/>
              </w:rPr>
              <w:t>熟练掌握OA等环境日常计算机操作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03" w:type="dxa"/>
            <w:noWrap w:val="0"/>
            <w:vAlign w:val="center"/>
          </w:tcPr>
          <w:p>
            <w:pPr>
              <w:spacing w:line="420" w:lineRule="exact"/>
              <w:jc w:val="center"/>
              <w:rPr>
                <w:rFonts w:hint="eastAsia" w:ascii="宋体" w:hAnsi="宋体"/>
                <w:szCs w:val="21"/>
              </w:rPr>
            </w:pPr>
            <w:r>
              <w:rPr>
                <w:rFonts w:hint="eastAsia" w:ascii="宋体" w:hAnsi="宋体"/>
                <w:szCs w:val="21"/>
              </w:rPr>
              <w:t>2</w:t>
            </w:r>
          </w:p>
        </w:tc>
        <w:tc>
          <w:tcPr>
            <w:tcW w:w="3674" w:type="dxa"/>
            <w:noWrap w:val="0"/>
            <w:vAlign w:val="center"/>
          </w:tcPr>
          <w:p>
            <w:pPr>
              <w:spacing w:line="420" w:lineRule="exact"/>
              <w:jc w:val="left"/>
              <w:rPr>
                <w:rFonts w:hint="eastAsia" w:ascii="宋体" w:hAnsi="宋体"/>
                <w:szCs w:val="21"/>
              </w:rPr>
            </w:pPr>
            <w:r>
              <w:rPr>
                <w:rFonts w:hint="eastAsia" w:ascii="宋体" w:hAnsi="宋体"/>
                <w:szCs w:val="21"/>
              </w:rPr>
              <w:t>图形图像设计员</w:t>
            </w:r>
          </w:p>
        </w:tc>
        <w:tc>
          <w:tcPr>
            <w:tcW w:w="4184" w:type="dxa"/>
            <w:noWrap w:val="0"/>
            <w:vAlign w:val="center"/>
          </w:tcPr>
          <w:p>
            <w:pPr>
              <w:spacing w:line="420" w:lineRule="exact"/>
              <w:jc w:val="left"/>
              <w:rPr>
                <w:rFonts w:hint="eastAsia" w:ascii="宋体" w:hAnsi="宋体"/>
                <w:szCs w:val="21"/>
              </w:rPr>
            </w:pPr>
            <w:r>
              <w:rPr>
                <w:rFonts w:hint="eastAsia" w:ascii="宋体" w:hAnsi="宋体"/>
                <w:szCs w:val="21"/>
              </w:rPr>
              <w:t>能够熟练使用平面设计软件；能够依据客户需求设计平面作品；能够美化客户需要修改的平面作品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3" w:type="dxa"/>
            <w:noWrap w:val="0"/>
            <w:vAlign w:val="center"/>
          </w:tcPr>
          <w:p>
            <w:pPr>
              <w:spacing w:line="420" w:lineRule="exact"/>
              <w:jc w:val="center"/>
              <w:rPr>
                <w:rFonts w:hint="eastAsia" w:ascii="宋体" w:hAnsi="宋体"/>
                <w:szCs w:val="21"/>
              </w:rPr>
            </w:pPr>
            <w:r>
              <w:rPr>
                <w:rFonts w:hint="eastAsia" w:ascii="宋体" w:hAnsi="宋体"/>
                <w:szCs w:val="21"/>
              </w:rPr>
              <w:t>3</w:t>
            </w:r>
          </w:p>
        </w:tc>
        <w:tc>
          <w:tcPr>
            <w:tcW w:w="3674" w:type="dxa"/>
            <w:noWrap w:val="0"/>
            <w:vAlign w:val="center"/>
          </w:tcPr>
          <w:p>
            <w:pPr>
              <w:spacing w:line="420" w:lineRule="exact"/>
              <w:jc w:val="left"/>
              <w:rPr>
                <w:rFonts w:hint="eastAsia" w:ascii="宋体" w:hAnsi="宋体"/>
                <w:szCs w:val="21"/>
              </w:rPr>
            </w:pPr>
            <w:r>
              <w:rPr>
                <w:rFonts w:hint="eastAsia" w:ascii="宋体" w:hAnsi="宋体"/>
                <w:szCs w:val="21"/>
              </w:rPr>
              <w:t>网站开发设计员（初级）</w:t>
            </w:r>
          </w:p>
        </w:tc>
        <w:tc>
          <w:tcPr>
            <w:tcW w:w="4184" w:type="dxa"/>
            <w:noWrap w:val="0"/>
            <w:vAlign w:val="center"/>
          </w:tcPr>
          <w:p>
            <w:pPr>
              <w:spacing w:line="420" w:lineRule="exact"/>
              <w:jc w:val="left"/>
              <w:rPr>
                <w:rFonts w:hint="eastAsia" w:ascii="宋体" w:hAnsi="宋体"/>
                <w:szCs w:val="21"/>
              </w:rPr>
            </w:pPr>
            <w:r>
              <w:rPr>
                <w:rFonts w:hint="eastAsia" w:ascii="宋体" w:hAnsi="宋体"/>
                <w:szCs w:val="21"/>
              </w:rPr>
              <w:t>设计网页效果图；网页需求的图片和Flash元素；编写软件中的模块的程序代码、代码测试、编写程序设计文档参与团队开发。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03" w:type="dxa"/>
            <w:noWrap w:val="0"/>
            <w:vAlign w:val="center"/>
          </w:tcPr>
          <w:p>
            <w:pPr>
              <w:spacing w:line="420" w:lineRule="exact"/>
              <w:jc w:val="center"/>
              <w:rPr>
                <w:rFonts w:hint="eastAsia" w:ascii="宋体" w:hAnsi="宋体"/>
                <w:szCs w:val="21"/>
              </w:rPr>
            </w:pPr>
            <w:r>
              <w:rPr>
                <w:rFonts w:hint="eastAsia" w:ascii="宋体" w:hAnsi="宋体"/>
                <w:szCs w:val="21"/>
              </w:rPr>
              <w:t>4</w:t>
            </w:r>
          </w:p>
        </w:tc>
        <w:tc>
          <w:tcPr>
            <w:tcW w:w="3674" w:type="dxa"/>
            <w:noWrap w:val="0"/>
            <w:vAlign w:val="center"/>
          </w:tcPr>
          <w:p>
            <w:pPr>
              <w:spacing w:line="420" w:lineRule="exact"/>
              <w:jc w:val="left"/>
              <w:rPr>
                <w:rFonts w:hint="eastAsia" w:ascii="宋体" w:hAnsi="宋体"/>
                <w:szCs w:val="21"/>
              </w:rPr>
            </w:pPr>
            <w:r>
              <w:rPr>
                <w:rFonts w:hint="eastAsia" w:ascii="宋体" w:hAnsi="宋体"/>
                <w:szCs w:val="21"/>
              </w:rPr>
              <w:t>计算机组与装维修工</w:t>
            </w:r>
          </w:p>
        </w:tc>
        <w:tc>
          <w:tcPr>
            <w:tcW w:w="4184" w:type="dxa"/>
            <w:noWrap w:val="0"/>
            <w:vAlign w:val="center"/>
          </w:tcPr>
          <w:p>
            <w:pPr>
              <w:spacing w:line="420" w:lineRule="exact"/>
              <w:jc w:val="left"/>
              <w:rPr>
                <w:rFonts w:hint="eastAsia" w:ascii="宋体" w:hAnsi="宋体"/>
                <w:szCs w:val="21"/>
              </w:rPr>
            </w:pPr>
            <w:r>
              <w:rPr>
                <w:rFonts w:hint="eastAsia" w:ascii="宋体" w:hAnsi="宋体"/>
                <w:szCs w:val="21"/>
              </w:rPr>
              <w:t>具有查清产品故障现象、因的能力；能确定故障的初步方案；做好维修前的准备工作。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03" w:type="dxa"/>
            <w:noWrap w:val="0"/>
            <w:vAlign w:val="center"/>
          </w:tcPr>
          <w:p>
            <w:pPr>
              <w:spacing w:line="420" w:lineRule="exact"/>
              <w:jc w:val="center"/>
              <w:rPr>
                <w:rFonts w:hint="eastAsia" w:ascii="宋体" w:hAnsi="宋体"/>
                <w:szCs w:val="21"/>
              </w:rPr>
            </w:pPr>
            <w:r>
              <w:rPr>
                <w:rFonts w:hint="eastAsia" w:ascii="宋体" w:hAnsi="宋体"/>
                <w:szCs w:val="21"/>
              </w:rPr>
              <w:t>5</w:t>
            </w:r>
          </w:p>
        </w:tc>
        <w:tc>
          <w:tcPr>
            <w:tcW w:w="3674" w:type="dxa"/>
            <w:noWrap w:val="0"/>
            <w:vAlign w:val="center"/>
          </w:tcPr>
          <w:p>
            <w:pPr>
              <w:spacing w:line="420" w:lineRule="exact"/>
              <w:jc w:val="left"/>
              <w:rPr>
                <w:rFonts w:hint="eastAsia" w:ascii="宋体" w:hAnsi="宋体"/>
                <w:szCs w:val="21"/>
              </w:rPr>
            </w:pPr>
            <w:r>
              <w:rPr>
                <w:rFonts w:hint="eastAsia" w:ascii="宋体" w:hAnsi="宋体"/>
                <w:szCs w:val="21"/>
              </w:rPr>
              <w:t>网络建设维护人员</w:t>
            </w:r>
          </w:p>
        </w:tc>
        <w:tc>
          <w:tcPr>
            <w:tcW w:w="4184" w:type="dxa"/>
            <w:noWrap w:val="0"/>
            <w:vAlign w:val="center"/>
          </w:tcPr>
          <w:p>
            <w:pPr>
              <w:spacing w:line="420" w:lineRule="exact"/>
              <w:jc w:val="left"/>
              <w:rPr>
                <w:rFonts w:hint="eastAsia" w:ascii="宋体" w:hAnsi="宋体"/>
                <w:szCs w:val="21"/>
              </w:rPr>
            </w:pPr>
            <w:r>
              <w:rPr>
                <w:rFonts w:hint="eastAsia" w:ascii="宋体" w:hAnsi="宋体"/>
                <w:szCs w:val="21"/>
              </w:rPr>
              <w:t>能够依据客户需求设计网络布线方案；具有综合布线实施能力；具备使用、管理和维护网络设备的能力；具备网络安全维护能力</w:t>
            </w:r>
          </w:p>
        </w:tc>
      </w:tr>
    </w:tbl>
    <w:p>
      <w:pPr>
        <w:spacing w:line="360" w:lineRule="auto"/>
        <w:rPr>
          <w:rFonts w:hint="eastAsia" w:ascii="宋体" w:hAnsi="宋体"/>
          <w:b/>
          <w:sz w:val="28"/>
          <w:szCs w:val="28"/>
        </w:rPr>
      </w:pP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b/>
          <w:sz w:val="28"/>
          <w:szCs w:val="28"/>
        </w:rPr>
      </w:pPr>
      <w:r>
        <w:rPr>
          <w:rFonts w:hint="eastAsia" w:ascii="宋体" w:hAnsi="宋体"/>
          <w:b/>
          <w:sz w:val="28"/>
          <w:szCs w:val="28"/>
        </w:rPr>
        <w:t>三、知识结构、能力结构及要求</w:t>
      </w:r>
    </w:p>
    <w:p>
      <w:pPr>
        <w:keepNext w:val="0"/>
        <w:keepLines w:val="0"/>
        <w:pageBreakBefore w:val="0"/>
        <w:tabs>
          <w:tab w:val="left" w:pos="420"/>
          <w:tab w:val="left" w:pos="525"/>
          <w:tab w:val="left" w:pos="630"/>
        </w:tabs>
        <w:kinsoku/>
        <w:wordWrap/>
        <w:overflowPunct/>
        <w:topLinePunct w:val="0"/>
        <w:autoSpaceDE/>
        <w:autoSpaceDN/>
        <w:bidi w:val="0"/>
        <w:snapToGrid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该专业毕业生应</w:t>
      </w:r>
      <w:r>
        <w:rPr>
          <w:rFonts w:hint="eastAsia" w:ascii="ˎ̥" w:hAnsi="ˎ̥" w:cs="宋体"/>
          <w:kern w:val="0"/>
          <w:sz w:val="24"/>
        </w:rPr>
        <w:t>具有科学的世界观和正确的人生观，热爱祖国，热爱集体，热爱社会主义，具有良好的道德风尚和文明的行为习惯；具有基本的科学文化素养、继续学习的能力和创新精神；掌握计算机操作员所具备的基本知识和技能，同时在某一领域具有突出的特长，并获得相应的中高级技能证书。</w:t>
      </w:r>
      <w:r>
        <w:rPr>
          <w:rFonts w:hint="eastAsia" w:ascii="宋体" w:hAnsi="宋体"/>
          <w:sz w:val="24"/>
        </w:rPr>
        <w:t>通过两年学习一年实习，学生知识结构、能力结构要求如下：</w:t>
      </w:r>
    </w:p>
    <w:p>
      <w:pPr>
        <w:pStyle w:val="6"/>
        <w:keepNext w:val="0"/>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b/>
          <w:sz w:val="24"/>
          <w:szCs w:val="24"/>
        </w:rPr>
      </w:pPr>
      <w:r>
        <w:rPr>
          <w:rFonts w:hint="eastAsia" w:ascii="宋体" w:hAnsi="宋体" w:eastAsia="宋体"/>
          <w:b/>
          <w:sz w:val="24"/>
          <w:szCs w:val="24"/>
        </w:rPr>
        <w:t>1、 知识结构</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了解马列主义、毛泽东思想的基本原理，理解邓小平理论和毛泽东思想概论；爱岗敬业，具备一定的法律知识；具备基本英语交流及书写知识；掌握计算机应用基础知识。 </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掌握计算机组装与维护技术；掌握计算机操作系统应用技术；掌握小型网络组建方法；掌握网络设备配置与管理技能；掌握综合布线技术；掌握网页设计技能；掌握数据库应用技术；掌握网络安全技术等。了解图形图像处理知识，掌握网站美工基本技能；熟悉专业英语；掌握网站深度开发方法与技巧；掌握安防工程技术；了解计算机设备销售知识和技巧等；具备一定的交际知识；熟悉计算机行业新技术。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b/>
          <w:sz w:val="24"/>
        </w:rPr>
      </w:pPr>
      <w:r>
        <w:rPr>
          <w:rFonts w:hint="eastAsia" w:ascii="宋体" w:hAnsi="宋体"/>
          <w:b/>
          <w:sz w:val="24"/>
        </w:rPr>
        <w:t>2、能力结构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rPr>
      </w:pPr>
      <w:r>
        <w:rPr>
          <w:rFonts w:hint="eastAsia" w:ascii="宋体" w:hAnsi="宋体"/>
          <w:sz w:val="24"/>
        </w:rPr>
        <w:t>具备一定的运用计算机的相关知识分析问题、解决问题的能力；熟练掌握办公软件的使用，具备计算机操作与应用能力；具备软件编程能力；具备计算机组装与维护应用能力；具备阅读一般性英语技术资料和进行简单口头交流能力；具备网络工程应用能力；具备安防设计与应用能力。同时具备普通话表达流畅、灵活应变能力与书写能力。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b/>
          <w:sz w:val="24"/>
        </w:rPr>
      </w:pPr>
      <w:r>
        <w:rPr>
          <w:rFonts w:hint="eastAsia" w:ascii="宋体" w:hAnsi="宋体"/>
          <w:b/>
          <w:sz w:val="24"/>
        </w:rPr>
        <w:t>3、素质结构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rPr>
      </w:pPr>
      <w:r>
        <w:rPr>
          <w:rFonts w:hint="eastAsia" w:ascii="宋体" w:hAnsi="宋体"/>
          <w:sz w:val="24"/>
        </w:rPr>
        <w:t>思想道德素质：热爱祖国，遵纪守法，恪守职业道德，自觉维护国家利益、民族尊严，自觉抵制违法行为；应有优秀的道德品质和高尚的情操，讲文明，遵守社会公德，尽职敬业。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rPr>
      </w:pPr>
      <w:r>
        <w:rPr>
          <w:rFonts w:hint="eastAsia" w:ascii="宋体" w:hAnsi="宋体"/>
          <w:sz w:val="24"/>
        </w:rPr>
        <w:t>业务素质：掌握计算机应用技巧；掌握各类计算机的组装与维护技巧；掌握计算机综合布线中的常用方法、知识与手段；掌握网络的配置与管理方法，相关问题的处理；掌握网站建设方法与技巧；掌握计算机控制常见故障处理方法。</w:t>
      </w:r>
    </w:p>
    <w:p>
      <w:pPr>
        <w:widowControl/>
        <w:spacing w:line="360" w:lineRule="auto"/>
        <w:ind w:firstLine="480" w:firstLineChars="200"/>
        <w:jc w:val="left"/>
        <w:rPr>
          <w:rFonts w:hint="eastAsia" w:ascii="宋体" w:hAnsi="宋体"/>
          <w:sz w:val="24"/>
        </w:rPr>
      </w:pPr>
      <w:r>
        <w:rPr>
          <w:rFonts w:hint="eastAsia" w:ascii="宋体" w:hAnsi="宋体"/>
          <w:sz w:val="24"/>
        </w:rPr>
        <w:t>身心素质：应具有健康的体魄和充沛的体力；积极向上的乐观心态和较强的适应环境的能力。</w:t>
      </w:r>
    </w:p>
    <w:p>
      <w:pPr>
        <w:tabs>
          <w:tab w:val="left" w:pos="1080"/>
        </w:tabs>
        <w:spacing w:line="360" w:lineRule="auto"/>
        <w:rPr>
          <w:rFonts w:hint="eastAsia" w:ascii="宋体" w:hAnsi="宋体"/>
          <w:b/>
          <w:sz w:val="28"/>
          <w:szCs w:val="28"/>
        </w:rPr>
      </w:pPr>
      <w:r>
        <w:rPr>
          <w:rFonts w:hint="eastAsia" w:ascii="宋体" w:hAnsi="宋体"/>
          <w:b/>
          <w:sz w:val="28"/>
          <w:szCs w:val="28"/>
        </w:rPr>
        <w:t>四</w:t>
      </w:r>
      <w:r>
        <w:rPr>
          <w:rFonts w:ascii="宋体" w:hAnsi="宋体"/>
          <w:b/>
          <w:sz w:val="28"/>
          <w:szCs w:val="28"/>
        </w:rPr>
        <w:t>、课程设置</w:t>
      </w:r>
      <w:r>
        <w:rPr>
          <w:rFonts w:hint="eastAsia" w:ascii="宋体" w:hAnsi="宋体"/>
          <w:b/>
          <w:sz w:val="28"/>
          <w:szCs w:val="28"/>
        </w:rPr>
        <w:t>与教学要求</w:t>
      </w:r>
    </w:p>
    <w:p>
      <w:pPr>
        <w:tabs>
          <w:tab w:val="left" w:pos="1080"/>
        </w:tabs>
        <w:spacing w:line="360" w:lineRule="auto"/>
        <w:ind w:firstLine="241" w:firstLineChars="100"/>
        <w:rPr>
          <w:rFonts w:hint="eastAsia" w:ascii="宋体" w:hAnsi="宋体"/>
          <w:b/>
          <w:sz w:val="24"/>
        </w:rPr>
      </w:pPr>
      <w:r>
        <w:rPr>
          <w:rFonts w:hint="eastAsia" w:ascii="宋体" w:hAnsi="宋体"/>
          <w:b/>
          <w:sz w:val="24"/>
        </w:rPr>
        <w:t>1、公共基础课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51"/>
        <w:gridCol w:w="6854"/>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86" w:type="dxa"/>
            <w:noWrap w:val="0"/>
            <w:vAlign w:val="center"/>
          </w:tcPr>
          <w:p>
            <w:pPr>
              <w:spacing w:before="140" w:after="140"/>
              <w:jc w:val="center"/>
              <w:rPr>
                <w:rFonts w:hint="eastAsia" w:ascii="宋体" w:hAnsi="宋体"/>
                <w:b/>
                <w:sz w:val="24"/>
              </w:rPr>
            </w:pPr>
            <w:r>
              <w:rPr>
                <w:rFonts w:hint="eastAsia" w:ascii="宋体" w:hAnsi="宋体"/>
                <w:b/>
                <w:sz w:val="24"/>
              </w:rPr>
              <w:t>序号</w:t>
            </w:r>
          </w:p>
        </w:tc>
        <w:tc>
          <w:tcPr>
            <w:tcW w:w="851" w:type="dxa"/>
            <w:noWrap w:val="0"/>
            <w:vAlign w:val="center"/>
          </w:tcPr>
          <w:p>
            <w:pPr>
              <w:spacing w:before="140" w:after="140"/>
              <w:jc w:val="center"/>
              <w:rPr>
                <w:rFonts w:hint="eastAsia" w:ascii="宋体" w:hAnsi="宋体"/>
                <w:b/>
                <w:sz w:val="24"/>
              </w:rPr>
            </w:pPr>
            <w:r>
              <w:rPr>
                <w:rFonts w:hint="eastAsia" w:ascii="宋体" w:hAnsi="宋体"/>
                <w:b/>
                <w:sz w:val="24"/>
              </w:rPr>
              <w:t>课程</w:t>
            </w:r>
          </w:p>
          <w:p>
            <w:pPr>
              <w:spacing w:before="140" w:after="140"/>
              <w:jc w:val="center"/>
              <w:rPr>
                <w:rFonts w:hint="eastAsia" w:ascii="宋体" w:hAnsi="宋体"/>
                <w:b/>
                <w:sz w:val="24"/>
              </w:rPr>
            </w:pPr>
            <w:r>
              <w:rPr>
                <w:rFonts w:hint="eastAsia" w:ascii="宋体" w:hAnsi="宋体"/>
                <w:b/>
                <w:sz w:val="24"/>
              </w:rPr>
              <w:t>名称</w:t>
            </w:r>
          </w:p>
        </w:tc>
        <w:tc>
          <w:tcPr>
            <w:tcW w:w="6854" w:type="dxa"/>
            <w:noWrap w:val="0"/>
            <w:vAlign w:val="center"/>
          </w:tcPr>
          <w:p>
            <w:pPr>
              <w:spacing w:before="140" w:after="140"/>
              <w:jc w:val="center"/>
              <w:rPr>
                <w:rFonts w:hint="eastAsia" w:ascii="宋体" w:hAnsi="宋体"/>
                <w:b/>
                <w:sz w:val="24"/>
              </w:rPr>
            </w:pPr>
            <w:r>
              <w:rPr>
                <w:rFonts w:hint="eastAsia" w:ascii="宋体" w:hAnsi="宋体"/>
                <w:b/>
                <w:sz w:val="24"/>
              </w:rPr>
              <w:t>主要教学内容与要求</w:t>
            </w:r>
          </w:p>
        </w:tc>
        <w:tc>
          <w:tcPr>
            <w:tcW w:w="660" w:type="dxa"/>
            <w:noWrap w:val="0"/>
            <w:vAlign w:val="center"/>
          </w:tcPr>
          <w:p>
            <w:pPr>
              <w:spacing w:before="140" w:after="140"/>
              <w:jc w:val="center"/>
              <w:rPr>
                <w:rFonts w:hint="eastAsia" w:ascii="宋体" w:hAnsi="宋体"/>
                <w:b/>
                <w:sz w:val="24"/>
              </w:rPr>
            </w:pPr>
            <w:r>
              <w:rPr>
                <w:rFonts w:hint="eastAsia" w:ascii="宋体" w:hAnsi="宋体"/>
                <w:b/>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1</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德</w:t>
            </w:r>
          </w:p>
          <w:p>
            <w:pPr>
              <w:widowControl/>
              <w:spacing w:line="288" w:lineRule="auto"/>
              <w:jc w:val="center"/>
              <w:rPr>
                <w:rFonts w:hint="eastAsia" w:ascii="宋体" w:hAnsi="宋体"/>
                <w:szCs w:val="21"/>
              </w:rPr>
            </w:pPr>
            <w:r>
              <w:rPr>
                <w:rFonts w:hint="eastAsia" w:ascii="宋体" w:hAnsi="宋体"/>
                <w:szCs w:val="21"/>
              </w:rPr>
              <w:t>育</w:t>
            </w:r>
          </w:p>
        </w:tc>
        <w:tc>
          <w:tcPr>
            <w:tcW w:w="6854" w:type="dxa"/>
            <w:noWrap w:val="0"/>
            <w:vAlign w:val="center"/>
          </w:tcPr>
          <w:p>
            <w:pPr>
              <w:widowControl/>
              <w:ind w:firstLine="420" w:firstLineChars="200"/>
              <w:rPr>
                <w:rFonts w:hint="eastAsia" w:ascii="宋体" w:hAnsi="宋体"/>
                <w:szCs w:val="21"/>
              </w:rPr>
            </w:pPr>
            <w:r>
              <w:rPr>
                <w:rFonts w:ascii="宋体" w:hAnsi="宋体"/>
                <w:szCs w:val="21"/>
              </w:rPr>
              <w:t>包括</w:t>
            </w:r>
            <w:r>
              <w:rPr>
                <w:rFonts w:hint="eastAsia" w:ascii="宋体" w:hAnsi="宋体"/>
                <w:szCs w:val="21"/>
              </w:rPr>
              <w:t>职业生涯规划</w:t>
            </w:r>
            <w:r>
              <w:rPr>
                <w:rFonts w:ascii="宋体" w:hAnsi="宋体"/>
                <w:szCs w:val="21"/>
              </w:rPr>
              <w:t>、职业道德与法律、经济政治与社会、</w:t>
            </w:r>
            <w:r>
              <w:rPr>
                <w:rFonts w:hint="eastAsia"/>
                <w:szCs w:val="21"/>
              </w:rPr>
              <w:t>哲学基础知识</w:t>
            </w:r>
            <w:r>
              <w:rPr>
                <w:rFonts w:ascii="宋体" w:hAnsi="宋体"/>
                <w:szCs w:val="21"/>
              </w:rPr>
              <w:t>四门课程</w:t>
            </w:r>
            <w:r>
              <w:rPr>
                <w:rFonts w:hint="eastAsia" w:ascii="宋体" w:hAnsi="宋体"/>
                <w:szCs w:val="21"/>
              </w:rPr>
              <w:t>及学校德育模块实施方案,旨在</w:t>
            </w:r>
            <w:r>
              <w:rPr>
                <w:rFonts w:ascii="宋体" w:hAnsi="宋体"/>
                <w:szCs w:val="21"/>
              </w:rPr>
              <w:t>提高学生的思想政治素质、职业道德和法律素质，促进学生全面发展和综合职业能力形成。</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2</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语</w:t>
            </w:r>
          </w:p>
          <w:p>
            <w:pPr>
              <w:widowControl/>
              <w:spacing w:line="288" w:lineRule="auto"/>
              <w:jc w:val="center"/>
              <w:rPr>
                <w:rFonts w:hint="eastAsia" w:ascii="宋体" w:hAnsi="宋体"/>
                <w:szCs w:val="21"/>
              </w:rPr>
            </w:pPr>
            <w:r>
              <w:rPr>
                <w:rFonts w:hint="eastAsia" w:ascii="宋体" w:hAnsi="宋体"/>
                <w:szCs w:val="21"/>
              </w:rPr>
              <w:t>文</w:t>
            </w:r>
          </w:p>
        </w:tc>
        <w:tc>
          <w:tcPr>
            <w:tcW w:w="6854" w:type="dxa"/>
            <w:noWrap w:val="0"/>
            <w:vAlign w:val="center"/>
          </w:tcPr>
          <w:p>
            <w:pPr>
              <w:widowControl/>
              <w:ind w:firstLine="420" w:firstLineChars="200"/>
              <w:rPr>
                <w:rFonts w:hint="eastAsia" w:ascii="宋体" w:hAnsi="宋体"/>
                <w:szCs w:val="21"/>
              </w:rPr>
            </w:pPr>
            <w:r>
              <w:rPr>
                <w:rFonts w:hint="eastAsia" w:ascii="宋体" w:hAnsi="宋体"/>
                <w:szCs w:val="21"/>
              </w:rPr>
              <w:t>依据《中等职业学校语文教学大纲》开设。</w:t>
            </w:r>
          </w:p>
          <w:p>
            <w:pPr>
              <w:widowControl/>
              <w:ind w:firstLine="420" w:firstLineChars="200"/>
              <w:rPr>
                <w:rFonts w:hint="eastAsia" w:ascii="宋体" w:hAnsi="宋体"/>
                <w:szCs w:val="21"/>
              </w:rPr>
            </w:pPr>
            <w:r>
              <w:rPr>
                <w:rFonts w:hint="eastAsia" w:ascii="宋体" w:hAnsi="宋体"/>
                <w:szCs w:val="21"/>
              </w:rPr>
              <w:t>第一学期与第二学期为语文基础知识学习，通过听、说、读、写，使学生了解必需的语文基础知识，接受优秀文化熏陶，具备较强的口头和书面表达能力。</w:t>
            </w:r>
          </w:p>
          <w:p>
            <w:pPr>
              <w:widowControl/>
              <w:ind w:firstLine="420" w:firstLineChars="200"/>
              <w:rPr>
                <w:rFonts w:hint="eastAsia" w:ascii="宋体" w:hAnsi="宋体"/>
                <w:szCs w:val="21"/>
              </w:rPr>
            </w:pPr>
            <w:r>
              <w:rPr>
                <w:rFonts w:hint="eastAsia" w:ascii="宋体" w:hAnsi="宋体"/>
                <w:szCs w:val="21"/>
              </w:rPr>
              <w:t>第三学期为文学鉴赏与写作，学生能够顺利阅读和准确理解一般文章、学术论著和文学作品，具有欣赏、分析、评价文学作品的初步能力；具有一定的文学写作能力。</w:t>
            </w:r>
          </w:p>
          <w:p>
            <w:pPr>
              <w:widowControl/>
              <w:ind w:firstLine="420" w:firstLineChars="200"/>
              <w:rPr>
                <w:rFonts w:ascii="宋体" w:hAnsi="宋体"/>
                <w:szCs w:val="21"/>
              </w:rPr>
            </w:pPr>
            <w:r>
              <w:rPr>
                <w:rFonts w:hint="eastAsia" w:ascii="宋体" w:hAnsi="宋体"/>
                <w:szCs w:val="21"/>
              </w:rPr>
              <w:t>第四学期为广告文案设计，要求教学内容与专业相结合，学生具有一定的广告文案设计能力。</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3</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数</w:t>
            </w:r>
          </w:p>
          <w:p>
            <w:pPr>
              <w:widowControl/>
              <w:spacing w:line="288" w:lineRule="auto"/>
              <w:jc w:val="center"/>
              <w:rPr>
                <w:rFonts w:hint="eastAsia" w:ascii="宋体" w:hAnsi="宋体"/>
                <w:szCs w:val="21"/>
              </w:rPr>
            </w:pPr>
            <w:r>
              <w:rPr>
                <w:rFonts w:hint="eastAsia" w:ascii="宋体" w:hAnsi="宋体"/>
                <w:szCs w:val="21"/>
              </w:rPr>
              <w:t>学</w:t>
            </w:r>
          </w:p>
        </w:tc>
        <w:tc>
          <w:tcPr>
            <w:tcW w:w="6854" w:type="dxa"/>
            <w:noWrap w:val="0"/>
            <w:vAlign w:val="center"/>
          </w:tcPr>
          <w:p>
            <w:pPr>
              <w:widowControl/>
              <w:ind w:firstLine="420" w:firstLineChars="200"/>
              <w:rPr>
                <w:rFonts w:hint="eastAsia" w:ascii="宋体" w:hAnsi="宋体"/>
                <w:szCs w:val="21"/>
              </w:rPr>
            </w:pPr>
            <w:r>
              <w:rPr>
                <w:rFonts w:hint="eastAsia" w:ascii="宋体" w:hAnsi="宋体"/>
                <w:szCs w:val="21"/>
              </w:rPr>
              <w:t>依据《中等职业学校数学教学大纲》开设。通过本门课程的学习，使学生掌握必要的数学基础知识，培养学生的计算技能、计算工具使用技能和数据处理技能，培养学生的观察能力、空间想象能力、分析与解决问题能力和数学思维能力。</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4</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英</w:t>
            </w:r>
          </w:p>
          <w:p>
            <w:pPr>
              <w:widowControl/>
              <w:spacing w:line="288" w:lineRule="auto"/>
              <w:jc w:val="center"/>
              <w:rPr>
                <w:rFonts w:hint="eastAsia" w:ascii="宋体" w:hAnsi="宋体"/>
                <w:szCs w:val="21"/>
              </w:rPr>
            </w:pPr>
            <w:r>
              <w:rPr>
                <w:rFonts w:hint="eastAsia" w:ascii="宋体" w:hAnsi="宋体"/>
                <w:szCs w:val="21"/>
              </w:rPr>
              <w:t>语</w:t>
            </w:r>
          </w:p>
        </w:tc>
        <w:tc>
          <w:tcPr>
            <w:tcW w:w="6854" w:type="dxa"/>
            <w:noWrap w:val="0"/>
            <w:vAlign w:val="center"/>
          </w:tcPr>
          <w:p>
            <w:pPr>
              <w:widowControl/>
              <w:ind w:firstLine="420" w:firstLineChars="200"/>
              <w:rPr>
                <w:rFonts w:hint="eastAsia" w:ascii="宋体" w:hAnsi="宋体"/>
                <w:szCs w:val="21"/>
              </w:rPr>
            </w:pPr>
            <w:r>
              <w:rPr>
                <w:rFonts w:hint="eastAsia" w:ascii="宋体" w:hAnsi="宋体"/>
                <w:szCs w:val="21"/>
              </w:rPr>
              <w:t>中等职业学校学生必修的一门公共基础课程。通过本门课程的学习，使学生掌握一定的英语基础知识和基本技能，初步形成职场英语的应用能力；引导学生了解、认识中西方文化差异，培养学生的文化意识，提高学生的思想品德修养和文化素养；培养正确的情感、态度和价值观。为学生的职业生涯、继续学习和终身发展奠定基础。</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5</w:t>
            </w:r>
          </w:p>
        </w:tc>
        <w:tc>
          <w:tcPr>
            <w:tcW w:w="851" w:type="dxa"/>
            <w:noWrap w:val="0"/>
            <w:vAlign w:val="center"/>
          </w:tcPr>
          <w:p>
            <w:pPr>
              <w:spacing w:before="93" w:beforeLines="30" w:after="93" w:afterLines="30" w:line="360" w:lineRule="auto"/>
              <w:rPr>
                <w:rFonts w:hint="eastAsia"/>
                <w:szCs w:val="21"/>
              </w:rPr>
            </w:pPr>
            <w:r>
              <w:rPr>
                <w:rFonts w:hint="eastAsia"/>
                <w:szCs w:val="21"/>
              </w:rPr>
              <w:t>体育与健康</w:t>
            </w:r>
          </w:p>
        </w:tc>
        <w:tc>
          <w:tcPr>
            <w:tcW w:w="6854" w:type="dxa"/>
            <w:noWrap w:val="0"/>
            <w:vAlign w:val="top"/>
          </w:tcPr>
          <w:p>
            <w:pPr>
              <w:spacing w:before="93" w:beforeLines="30" w:after="93" w:afterLines="30"/>
              <w:ind w:firstLine="420" w:firstLineChars="200"/>
              <w:rPr>
                <w:rFonts w:hint="eastAsia"/>
                <w:szCs w:val="21"/>
              </w:rPr>
            </w:pPr>
            <w:r>
              <w:rPr>
                <w:rFonts w:hint="eastAsia"/>
                <w:szCs w:val="21"/>
              </w:rPr>
              <w:t>中等职业学校学生必修的一门公共基础课程。</w:t>
            </w:r>
            <w:r>
              <w:rPr>
                <w:rFonts w:hint="eastAsia" w:ascii="宋体" w:hAnsi="宋体" w:cs="宋体"/>
                <w:szCs w:val="21"/>
              </w:rPr>
              <w:t>依据《中等职业学校体育与健康教学大纲》开设，</w:t>
            </w:r>
            <w:r>
              <w:rPr>
                <w:rFonts w:hint="eastAsia"/>
                <w:szCs w:val="21"/>
              </w:rPr>
              <w:t>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144</w:t>
            </w:r>
          </w:p>
        </w:tc>
      </w:tr>
    </w:tbl>
    <w:p>
      <w:pPr>
        <w:spacing w:line="360" w:lineRule="auto"/>
        <w:ind w:firstLine="241" w:firstLineChars="100"/>
        <w:rPr>
          <w:rFonts w:hint="eastAsia" w:ascii="宋体" w:hAnsi="宋体"/>
          <w:b/>
          <w:sz w:val="24"/>
        </w:rPr>
      </w:pPr>
      <w:r>
        <w:rPr>
          <w:rFonts w:hint="eastAsia" w:ascii="宋体" w:hAnsi="宋体"/>
          <w:b/>
          <w:sz w:val="24"/>
        </w:rPr>
        <w:t>2、 专业课程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637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67" w:type="dxa"/>
            <w:noWrap w:val="0"/>
            <w:vAlign w:val="center"/>
          </w:tcPr>
          <w:p>
            <w:pPr>
              <w:spacing w:before="140" w:after="140"/>
              <w:jc w:val="center"/>
              <w:rPr>
                <w:rFonts w:hint="eastAsia" w:ascii="宋体" w:hAnsi="宋体"/>
                <w:b/>
                <w:sz w:val="24"/>
              </w:rPr>
            </w:pPr>
            <w:r>
              <w:rPr>
                <w:rFonts w:hint="eastAsia" w:ascii="宋体" w:hAnsi="宋体"/>
                <w:b/>
                <w:sz w:val="24"/>
              </w:rPr>
              <w:t>序</w:t>
            </w:r>
          </w:p>
          <w:p>
            <w:pPr>
              <w:spacing w:before="140" w:after="140"/>
              <w:jc w:val="center"/>
              <w:rPr>
                <w:rFonts w:hint="eastAsia" w:ascii="宋体" w:hAnsi="宋体"/>
                <w:b/>
                <w:sz w:val="24"/>
              </w:rPr>
            </w:pPr>
            <w:r>
              <w:rPr>
                <w:rFonts w:hint="eastAsia" w:ascii="宋体" w:hAnsi="宋体"/>
                <w:b/>
                <w:sz w:val="24"/>
              </w:rPr>
              <w:t>号</w:t>
            </w:r>
          </w:p>
        </w:tc>
        <w:tc>
          <w:tcPr>
            <w:tcW w:w="1276" w:type="dxa"/>
            <w:noWrap w:val="0"/>
            <w:vAlign w:val="center"/>
          </w:tcPr>
          <w:p>
            <w:pPr>
              <w:spacing w:before="140" w:after="140"/>
              <w:jc w:val="center"/>
              <w:rPr>
                <w:rFonts w:hint="eastAsia" w:ascii="宋体" w:hAnsi="宋体"/>
                <w:b/>
                <w:sz w:val="24"/>
              </w:rPr>
            </w:pPr>
            <w:r>
              <w:rPr>
                <w:rFonts w:hint="eastAsia" w:ascii="宋体" w:hAnsi="宋体"/>
                <w:b/>
                <w:sz w:val="24"/>
              </w:rPr>
              <w:t>课程</w:t>
            </w:r>
          </w:p>
          <w:p>
            <w:pPr>
              <w:spacing w:before="140" w:after="140"/>
              <w:jc w:val="center"/>
              <w:rPr>
                <w:rFonts w:hint="eastAsia" w:ascii="宋体" w:hAnsi="宋体"/>
                <w:b/>
                <w:sz w:val="24"/>
              </w:rPr>
            </w:pPr>
            <w:r>
              <w:rPr>
                <w:rFonts w:hint="eastAsia" w:ascii="宋体" w:hAnsi="宋体"/>
                <w:b/>
                <w:sz w:val="24"/>
              </w:rPr>
              <w:t>名称</w:t>
            </w:r>
          </w:p>
        </w:tc>
        <w:tc>
          <w:tcPr>
            <w:tcW w:w="6379" w:type="dxa"/>
            <w:noWrap w:val="0"/>
            <w:vAlign w:val="center"/>
          </w:tcPr>
          <w:p>
            <w:pPr>
              <w:spacing w:before="140" w:after="140"/>
              <w:jc w:val="center"/>
              <w:rPr>
                <w:rFonts w:hint="eastAsia" w:ascii="宋体" w:hAnsi="宋体"/>
                <w:b/>
                <w:sz w:val="24"/>
              </w:rPr>
            </w:pPr>
            <w:r>
              <w:rPr>
                <w:rFonts w:hint="eastAsia" w:ascii="宋体" w:hAnsi="宋体"/>
                <w:b/>
                <w:sz w:val="24"/>
              </w:rPr>
              <w:t>主要教学内容与要求</w:t>
            </w:r>
          </w:p>
        </w:tc>
        <w:tc>
          <w:tcPr>
            <w:tcW w:w="850" w:type="dxa"/>
            <w:noWrap w:val="0"/>
            <w:vAlign w:val="center"/>
          </w:tcPr>
          <w:p>
            <w:pPr>
              <w:spacing w:before="140" w:after="140"/>
              <w:jc w:val="center"/>
              <w:rPr>
                <w:rFonts w:hint="eastAsia" w:ascii="宋体" w:hAnsi="宋体"/>
                <w:b/>
                <w:sz w:val="24"/>
              </w:rPr>
            </w:pPr>
            <w:r>
              <w:rPr>
                <w:rFonts w:hint="eastAsia" w:ascii="宋体" w:hAnsi="宋体"/>
                <w:b/>
                <w:sz w:val="24"/>
              </w:rPr>
              <w:t>学</w:t>
            </w:r>
          </w:p>
          <w:p>
            <w:pPr>
              <w:spacing w:before="140" w:after="140"/>
              <w:jc w:val="center"/>
              <w:rPr>
                <w:rFonts w:hint="eastAsia" w:ascii="宋体" w:hAnsi="宋体"/>
                <w:b/>
                <w:sz w:val="24"/>
              </w:rPr>
            </w:pPr>
            <w:r>
              <w:rPr>
                <w:rFonts w:hint="eastAsia" w:ascii="宋体" w:hAnsi="宋体"/>
                <w:b/>
                <w:sz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7" w:type="dxa"/>
            <w:noWrap w:val="0"/>
            <w:vAlign w:val="center"/>
          </w:tcPr>
          <w:p>
            <w:pPr>
              <w:adjustRightInd w:val="0"/>
              <w:snapToGrid w:val="0"/>
              <w:spacing w:before="50" w:after="50" w:line="288" w:lineRule="auto"/>
              <w:jc w:val="center"/>
              <w:rPr>
                <w:rFonts w:hint="eastAsia" w:ascii="宋体" w:hAnsi="宋体"/>
              </w:rPr>
            </w:pPr>
            <w:r>
              <w:rPr>
                <w:rFonts w:hint="eastAsia" w:ascii="宋体" w:hAnsi="宋体"/>
              </w:rPr>
              <w:t>1</w:t>
            </w:r>
          </w:p>
        </w:tc>
        <w:tc>
          <w:tcPr>
            <w:tcW w:w="1276" w:type="dxa"/>
            <w:noWrap w:val="0"/>
            <w:vAlign w:val="center"/>
          </w:tcPr>
          <w:p>
            <w:pPr>
              <w:widowControl/>
              <w:spacing w:line="288" w:lineRule="auto"/>
              <w:jc w:val="center"/>
              <w:rPr>
                <w:rFonts w:hint="eastAsia" w:ascii="宋体" w:hAnsi="宋体"/>
              </w:rPr>
            </w:pPr>
            <w:r>
              <w:rPr>
                <w:rFonts w:hint="eastAsia" w:ascii="宋体" w:hAnsi="宋体"/>
              </w:rPr>
              <w:t>Word</w:t>
            </w:r>
          </w:p>
        </w:tc>
        <w:tc>
          <w:tcPr>
            <w:tcW w:w="6379" w:type="dxa"/>
            <w:noWrap w:val="0"/>
            <w:vAlign w:val="center"/>
          </w:tcPr>
          <w:p>
            <w:pPr>
              <w:adjustRightInd w:val="0"/>
              <w:snapToGrid w:val="0"/>
              <w:spacing w:before="50" w:after="50" w:line="288" w:lineRule="auto"/>
              <w:ind w:firstLine="420" w:firstLineChars="200"/>
              <w:rPr>
                <w:rFonts w:hint="eastAsia"/>
              </w:rPr>
            </w:pPr>
            <w:r>
              <w:rPr>
                <w:rFonts w:hint="eastAsia"/>
              </w:rPr>
              <w:t>文字处理软件主要用于处理文字的录入、修改、排版和输出等文字处理工作，将整理后的文字形成邮件、单位公函、学术论文、书籍、报刊等，可实现图文混排、格式编辑、表格编辑及特殊文件处理等。为学生以后处理工作中的日常任务打下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7" w:type="dxa"/>
            <w:noWrap w:val="0"/>
            <w:vAlign w:val="center"/>
          </w:tcPr>
          <w:p>
            <w:pPr>
              <w:adjustRightInd w:val="0"/>
              <w:snapToGrid w:val="0"/>
              <w:spacing w:before="50" w:after="50" w:line="288" w:lineRule="auto"/>
              <w:jc w:val="center"/>
              <w:rPr>
                <w:rFonts w:hint="eastAsia" w:ascii="宋体" w:hAnsi="宋体"/>
              </w:rPr>
            </w:pPr>
            <w:r>
              <w:rPr>
                <w:rFonts w:hint="eastAsia" w:ascii="宋体" w:hAnsi="宋体"/>
              </w:rPr>
              <w:t>2</w:t>
            </w:r>
          </w:p>
        </w:tc>
        <w:tc>
          <w:tcPr>
            <w:tcW w:w="1276" w:type="dxa"/>
            <w:noWrap w:val="0"/>
            <w:vAlign w:val="center"/>
          </w:tcPr>
          <w:p>
            <w:pPr>
              <w:widowControl/>
              <w:spacing w:line="288" w:lineRule="auto"/>
              <w:jc w:val="center"/>
              <w:rPr>
                <w:rFonts w:hint="eastAsia" w:ascii="宋体" w:hAnsi="宋体"/>
              </w:rPr>
            </w:pPr>
            <w:r>
              <w:rPr>
                <w:rFonts w:hint="eastAsia" w:ascii="宋体" w:hAnsi="宋体"/>
              </w:rPr>
              <w:t>Excel</w:t>
            </w:r>
          </w:p>
        </w:tc>
        <w:tc>
          <w:tcPr>
            <w:tcW w:w="6379" w:type="dxa"/>
            <w:noWrap w:val="0"/>
            <w:vAlign w:val="center"/>
          </w:tcPr>
          <w:p>
            <w:pPr>
              <w:widowControl/>
              <w:adjustRightInd w:val="0"/>
              <w:snapToGrid w:val="0"/>
              <w:spacing w:line="288" w:lineRule="auto"/>
              <w:ind w:firstLine="420" w:firstLineChars="200"/>
              <w:jc w:val="left"/>
              <w:rPr>
                <w:rFonts w:hint="eastAsia"/>
              </w:rPr>
            </w:pPr>
            <w:r>
              <w:rPr>
                <w:rFonts w:hint="eastAsia"/>
              </w:rPr>
              <w:t>Excel是用于数据处理的软件，它对表格中的数据进行管理，能运算、分析、输出结果，并能制作出图文并茂的电子表格，为学生以后的日常工作和生活提高工作效率。</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7" w:type="dxa"/>
            <w:noWrap w:val="0"/>
            <w:vAlign w:val="center"/>
          </w:tcPr>
          <w:p>
            <w:pPr>
              <w:adjustRightInd w:val="0"/>
              <w:snapToGrid w:val="0"/>
              <w:spacing w:before="50" w:after="50" w:line="288" w:lineRule="auto"/>
              <w:jc w:val="center"/>
              <w:rPr>
                <w:rFonts w:hint="eastAsia" w:ascii="宋体" w:hAnsi="宋体"/>
              </w:rPr>
            </w:pPr>
            <w:r>
              <w:rPr>
                <w:rFonts w:hint="eastAsia" w:ascii="宋体" w:hAnsi="宋体"/>
              </w:rPr>
              <w:t>3</w:t>
            </w:r>
          </w:p>
        </w:tc>
        <w:tc>
          <w:tcPr>
            <w:tcW w:w="1276" w:type="dxa"/>
            <w:noWrap w:val="0"/>
            <w:vAlign w:val="center"/>
          </w:tcPr>
          <w:p>
            <w:pPr>
              <w:widowControl/>
              <w:spacing w:line="288" w:lineRule="auto"/>
              <w:jc w:val="center"/>
              <w:rPr>
                <w:rFonts w:hint="eastAsia" w:ascii="宋体" w:hAnsi="宋体"/>
              </w:rPr>
            </w:pPr>
            <w:r>
              <w:rPr>
                <w:rFonts w:hint="eastAsia" w:ascii="宋体" w:hAnsi="宋体"/>
              </w:rPr>
              <w:t>PowerPoint</w:t>
            </w:r>
          </w:p>
        </w:tc>
        <w:tc>
          <w:tcPr>
            <w:tcW w:w="6379" w:type="dxa"/>
            <w:noWrap w:val="0"/>
            <w:vAlign w:val="center"/>
          </w:tcPr>
          <w:p>
            <w:pPr>
              <w:widowControl/>
              <w:adjustRightInd w:val="0"/>
              <w:snapToGrid w:val="0"/>
              <w:spacing w:line="288" w:lineRule="auto"/>
              <w:ind w:firstLine="420" w:firstLineChars="200"/>
              <w:jc w:val="left"/>
              <w:rPr>
                <w:rFonts w:hint="eastAsia"/>
              </w:rPr>
            </w:pPr>
            <w:r>
              <w:rPr>
                <w:rFonts w:hint="eastAsia"/>
                <w:szCs w:val="21"/>
              </w:rPr>
              <w:t>本课程主要内容包括PowerPoint的基本操作、文本操作、表格与图表操作、SmartArt图形操作、动画设计及多媒体操作等内容。注重培养学生的操作技能和实践能力，为中等职业学校计算机应用专业的学生办公操作打下坚实的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7"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4</w:t>
            </w:r>
          </w:p>
        </w:tc>
        <w:tc>
          <w:tcPr>
            <w:tcW w:w="1276" w:type="dxa"/>
            <w:noWrap w:val="0"/>
            <w:vAlign w:val="center"/>
          </w:tcPr>
          <w:p>
            <w:pPr>
              <w:widowControl/>
              <w:spacing w:line="288" w:lineRule="auto"/>
              <w:jc w:val="center"/>
              <w:rPr>
                <w:rFonts w:hint="eastAsia" w:ascii="宋体" w:hAnsi="宋体"/>
                <w:szCs w:val="21"/>
              </w:rPr>
            </w:pPr>
            <w:r>
              <w:rPr>
                <w:rFonts w:hint="eastAsia" w:ascii="宋体" w:hAnsi="宋体"/>
                <w:szCs w:val="21"/>
              </w:rPr>
              <w:t>设计素描</w:t>
            </w:r>
          </w:p>
        </w:tc>
        <w:tc>
          <w:tcPr>
            <w:tcW w:w="6379" w:type="dxa"/>
            <w:noWrap w:val="0"/>
            <w:vAlign w:val="center"/>
          </w:tcPr>
          <w:p>
            <w:pPr>
              <w:widowControl/>
              <w:adjustRightInd w:val="0"/>
              <w:snapToGrid w:val="0"/>
              <w:spacing w:line="288" w:lineRule="auto"/>
              <w:jc w:val="left"/>
              <w:rPr>
                <w:rFonts w:hint="eastAsia"/>
              </w:rPr>
            </w:pPr>
            <w:r>
              <w:rPr>
                <w:rFonts w:hint="eastAsia"/>
              </w:rPr>
              <w:t>了解素描的概念、特点、意义及空间塑造；掌握素描的工具材料及其技法应用；能组合与重构并设计造型。</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567"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5</w:t>
            </w:r>
          </w:p>
        </w:tc>
        <w:tc>
          <w:tcPr>
            <w:tcW w:w="1276" w:type="dxa"/>
            <w:noWrap w:val="0"/>
            <w:vAlign w:val="center"/>
          </w:tcPr>
          <w:p>
            <w:pPr>
              <w:widowControl/>
              <w:spacing w:line="288" w:lineRule="auto"/>
              <w:jc w:val="center"/>
              <w:rPr>
                <w:rFonts w:hint="eastAsia" w:ascii="宋体" w:hAnsi="宋体"/>
                <w:szCs w:val="21"/>
              </w:rPr>
            </w:pPr>
            <w:r>
              <w:rPr>
                <w:rFonts w:hint="eastAsia" w:ascii="宋体" w:hAnsi="宋体"/>
                <w:szCs w:val="21"/>
              </w:rPr>
              <w:t>色彩构成</w:t>
            </w:r>
          </w:p>
        </w:tc>
        <w:tc>
          <w:tcPr>
            <w:tcW w:w="6379" w:type="dxa"/>
            <w:noWrap w:val="0"/>
            <w:vAlign w:val="center"/>
          </w:tcPr>
          <w:p>
            <w:pPr>
              <w:widowControl/>
              <w:adjustRightInd w:val="0"/>
              <w:snapToGrid w:val="0"/>
              <w:ind w:firstLine="420" w:firstLineChars="200"/>
              <w:jc w:val="left"/>
              <w:rPr>
                <w:rFonts w:hint="eastAsia"/>
              </w:rPr>
            </w:pPr>
            <w:r>
              <w:rPr>
                <w:rFonts w:hint="eastAsia"/>
              </w:rPr>
              <w:t>平面设计专业学生必修的一门专业基础课程。通过本门课程的学习，使学生了解色彩的基本性质以及调和、对比关系。掌握色彩的基本知识和表现技法。明确色彩构成的基本概念，掌握色彩在构成关系上的科学原理。了解相关色彩组合，变化的基本规律，明确使用色彩的目的性和功能性，为设计打下良好的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567"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6</w:t>
            </w:r>
          </w:p>
        </w:tc>
        <w:tc>
          <w:tcPr>
            <w:tcW w:w="1276" w:type="dxa"/>
            <w:noWrap w:val="0"/>
            <w:vAlign w:val="center"/>
          </w:tcPr>
          <w:p>
            <w:pPr>
              <w:spacing w:before="50" w:after="50" w:line="288" w:lineRule="auto"/>
              <w:jc w:val="center"/>
              <w:rPr>
                <w:rFonts w:hint="eastAsia" w:ascii="宋体" w:hAnsi="宋体"/>
                <w:szCs w:val="21"/>
              </w:rPr>
            </w:pPr>
            <w:r>
              <w:rPr>
                <w:rFonts w:hint="eastAsia" w:ascii="宋体" w:hAnsi="宋体"/>
                <w:szCs w:val="21"/>
              </w:rPr>
              <w:t>立体构成</w:t>
            </w:r>
          </w:p>
        </w:tc>
        <w:tc>
          <w:tcPr>
            <w:tcW w:w="6379" w:type="dxa"/>
            <w:noWrap w:val="0"/>
            <w:vAlign w:val="center"/>
          </w:tcPr>
          <w:p>
            <w:pPr>
              <w:widowControl/>
              <w:adjustRightInd w:val="0"/>
              <w:snapToGrid w:val="0"/>
              <w:ind w:firstLine="420" w:firstLineChars="200"/>
              <w:jc w:val="left"/>
              <w:rPr>
                <w:rFonts w:hint="eastAsia"/>
              </w:rPr>
            </w:pPr>
            <w:r>
              <w:rPr>
                <w:rFonts w:hint="eastAsia"/>
              </w:rPr>
              <w:t>平面设计专业学生必修的一门专业基础课程。通过构成要素、构成方法的教学以及对力学的分析和形态运动规律的综合研究，培养学生关于造型、色彩、肌理的审美、直观判断力，以及造型创作的逻辑体系，使学生掌握构成的组织方法以及构成造型的传达方法，提高立体形态的表现技法。在平面构成基础上，强化学生空间的设计思维。为学生专业学习奠定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jc w:val="center"/>
        </w:trPr>
        <w:tc>
          <w:tcPr>
            <w:tcW w:w="567"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7</w:t>
            </w:r>
          </w:p>
        </w:tc>
        <w:tc>
          <w:tcPr>
            <w:tcW w:w="1276" w:type="dxa"/>
            <w:noWrap w:val="0"/>
            <w:vAlign w:val="center"/>
          </w:tcPr>
          <w:p>
            <w:pPr>
              <w:spacing w:before="50" w:after="50" w:line="288" w:lineRule="auto"/>
              <w:jc w:val="center"/>
              <w:rPr>
                <w:rFonts w:hint="eastAsia" w:ascii="宋体" w:hAnsi="宋体"/>
                <w:szCs w:val="21"/>
              </w:rPr>
            </w:pPr>
            <w:r>
              <w:rPr>
                <w:rFonts w:hint="eastAsia" w:ascii="宋体" w:hAnsi="宋体"/>
                <w:szCs w:val="21"/>
              </w:rPr>
              <w:t>图形图像处理</w:t>
            </w:r>
          </w:p>
        </w:tc>
        <w:tc>
          <w:tcPr>
            <w:tcW w:w="6379" w:type="dxa"/>
            <w:noWrap w:val="0"/>
            <w:vAlign w:val="center"/>
          </w:tcPr>
          <w:p>
            <w:pPr>
              <w:widowControl/>
              <w:adjustRightInd w:val="0"/>
              <w:snapToGrid w:val="0"/>
              <w:ind w:firstLine="420" w:firstLineChars="200"/>
              <w:jc w:val="left"/>
              <w:rPr>
                <w:rFonts w:hint="eastAsia"/>
              </w:rPr>
            </w:pPr>
            <w:r>
              <w:rPr>
                <w:rFonts w:hint="eastAsia"/>
              </w:rPr>
              <w:t>包括基础案例设计、数码照片处理、典型案例设计等三部分内容。通过本门课程的学习，使学生了解Photoshop软件的制图原理及特点；能够熟练使用Photoshop软件进行图形设计、图像处理以及色彩调整。通过实际案例的制作，使学生对企业典型工作任务有较为全面的认知，对本专业的学习任务有整体的了解，并初步掌握案例设计与制作的过程与方法。为学生后续专项实训课程的学习以及自主学习奠定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7"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8</w:t>
            </w:r>
          </w:p>
        </w:tc>
        <w:tc>
          <w:tcPr>
            <w:tcW w:w="1276" w:type="dxa"/>
            <w:noWrap w:val="0"/>
            <w:vAlign w:val="center"/>
          </w:tcPr>
          <w:p>
            <w:pPr>
              <w:spacing w:before="50" w:after="50" w:line="288" w:lineRule="auto"/>
              <w:jc w:val="center"/>
              <w:rPr>
                <w:rFonts w:hint="eastAsia" w:ascii="宋体" w:hAnsi="宋体"/>
                <w:szCs w:val="21"/>
              </w:rPr>
            </w:pPr>
            <w:r>
              <w:rPr>
                <w:rFonts w:hint="eastAsia" w:ascii="宋体" w:hAnsi="宋体"/>
                <w:szCs w:val="21"/>
              </w:rPr>
              <w:t>Flash动画片制作</w:t>
            </w:r>
          </w:p>
        </w:tc>
        <w:tc>
          <w:tcPr>
            <w:tcW w:w="6379" w:type="dxa"/>
            <w:noWrap w:val="0"/>
            <w:vAlign w:val="center"/>
          </w:tcPr>
          <w:p>
            <w:pPr>
              <w:widowControl/>
              <w:adjustRightInd w:val="0"/>
              <w:snapToGrid w:val="0"/>
              <w:jc w:val="left"/>
              <w:rPr>
                <w:rFonts w:hint="eastAsia"/>
              </w:rPr>
            </w:pPr>
            <w:r>
              <w:rPr>
                <w:rFonts w:hint="eastAsia"/>
              </w:rPr>
              <w:t>介绍基本理论、基础知识、基本技能和方法的基础上，通过该科目特别要培养学生的创造性、实际动手能力和计算机应用能力，以适应日新月异的就业形势和社会的人才需求。学生掌握基本的Flash 网页动画制作的方法及基本的脚本语句，培养学生一定的编程意识和基本的计算机素养。涉及计算机应用、图形图像、多媒体等多方面的知识，利于培养学生的综合能力，活跃学生的思维，激发他们的创造力和想象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7"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9</w:t>
            </w:r>
          </w:p>
        </w:tc>
        <w:tc>
          <w:tcPr>
            <w:tcW w:w="1276" w:type="dxa"/>
            <w:noWrap w:val="0"/>
            <w:vAlign w:val="center"/>
          </w:tcPr>
          <w:p>
            <w:pPr>
              <w:spacing w:before="93" w:beforeLines="30" w:after="93" w:afterLines="30" w:line="360" w:lineRule="auto"/>
              <w:rPr>
                <w:rFonts w:hint="eastAsia" w:ascii="宋体" w:hAnsi="宋体"/>
                <w:szCs w:val="21"/>
              </w:rPr>
            </w:pPr>
            <w:r>
              <w:rPr>
                <w:rFonts w:hint="eastAsia" w:ascii="宋体" w:hAnsi="宋体"/>
                <w:szCs w:val="21"/>
              </w:rPr>
              <w:t>网页设计</w:t>
            </w:r>
          </w:p>
        </w:tc>
        <w:tc>
          <w:tcPr>
            <w:tcW w:w="6379" w:type="dxa"/>
            <w:noWrap w:val="0"/>
            <w:vAlign w:val="top"/>
          </w:tcPr>
          <w:p>
            <w:pPr>
              <w:spacing w:before="93" w:beforeLines="30" w:after="93" w:afterLines="30"/>
              <w:ind w:firstLine="420" w:firstLineChars="200"/>
              <w:rPr>
                <w:rFonts w:hint="eastAsia"/>
              </w:rPr>
            </w:pPr>
            <w:r>
              <w:rPr>
                <w:rFonts w:hint="eastAsia"/>
              </w:rPr>
              <w:t>包括网页美工设计及网页广告设计两项内容。通过该课程的学习，使学生对网页设计及网页美工设计有基本的了解，掌握网页美工的设计规范及制作方法；并能够设计出一定技术含量的网页或网页广告作品。</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bl>
    <w:p>
      <w:pPr>
        <w:spacing w:line="360" w:lineRule="auto"/>
        <w:ind w:firstLine="241" w:firstLineChars="100"/>
        <w:rPr>
          <w:rFonts w:hint="eastAsia" w:ascii="宋体" w:hAnsi="宋体"/>
          <w:b/>
          <w:sz w:val="24"/>
        </w:rPr>
      </w:pPr>
      <w:r>
        <w:rPr>
          <w:rFonts w:hint="eastAsia" w:ascii="宋体" w:hAnsi="宋体"/>
          <w:b/>
          <w:sz w:val="24"/>
        </w:rPr>
        <w:t>3、专业核心课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637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67" w:type="dxa"/>
            <w:noWrap w:val="0"/>
            <w:vAlign w:val="top"/>
          </w:tcPr>
          <w:p>
            <w:pPr>
              <w:spacing w:before="140" w:after="140"/>
              <w:jc w:val="center"/>
              <w:rPr>
                <w:rFonts w:hint="eastAsia" w:ascii="宋体" w:hAnsi="宋体"/>
                <w:b/>
                <w:sz w:val="24"/>
              </w:rPr>
            </w:pPr>
            <w:r>
              <w:rPr>
                <w:rFonts w:hint="eastAsia" w:ascii="宋体" w:hAnsi="宋体"/>
                <w:b/>
                <w:sz w:val="24"/>
              </w:rPr>
              <w:t>序号</w:t>
            </w:r>
          </w:p>
        </w:tc>
        <w:tc>
          <w:tcPr>
            <w:tcW w:w="1276" w:type="dxa"/>
            <w:noWrap w:val="0"/>
            <w:vAlign w:val="center"/>
          </w:tcPr>
          <w:p>
            <w:pPr>
              <w:spacing w:before="140" w:after="140"/>
              <w:jc w:val="center"/>
              <w:rPr>
                <w:rFonts w:hint="eastAsia" w:ascii="宋体" w:hAnsi="宋体"/>
                <w:b/>
                <w:sz w:val="24"/>
              </w:rPr>
            </w:pPr>
            <w:r>
              <w:rPr>
                <w:rFonts w:hint="eastAsia" w:ascii="宋体" w:hAnsi="宋体"/>
                <w:b/>
                <w:sz w:val="24"/>
              </w:rPr>
              <w:t>课程</w:t>
            </w:r>
          </w:p>
          <w:p>
            <w:pPr>
              <w:spacing w:before="140" w:after="140"/>
              <w:jc w:val="center"/>
              <w:rPr>
                <w:rFonts w:hint="eastAsia" w:ascii="宋体" w:hAnsi="宋体"/>
                <w:b/>
                <w:sz w:val="24"/>
              </w:rPr>
            </w:pPr>
            <w:r>
              <w:rPr>
                <w:rFonts w:hint="eastAsia" w:ascii="宋体" w:hAnsi="宋体"/>
                <w:b/>
                <w:sz w:val="24"/>
              </w:rPr>
              <w:t>名称</w:t>
            </w:r>
          </w:p>
        </w:tc>
        <w:tc>
          <w:tcPr>
            <w:tcW w:w="6379" w:type="dxa"/>
            <w:noWrap w:val="0"/>
            <w:vAlign w:val="center"/>
          </w:tcPr>
          <w:p>
            <w:pPr>
              <w:spacing w:before="140" w:after="140"/>
              <w:jc w:val="center"/>
              <w:rPr>
                <w:rFonts w:hint="eastAsia" w:ascii="宋体" w:hAnsi="宋体"/>
                <w:b/>
                <w:sz w:val="24"/>
              </w:rPr>
            </w:pPr>
            <w:r>
              <w:rPr>
                <w:rFonts w:hint="eastAsia" w:ascii="宋体" w:hAnsi="宋体"/>
                <w:b/>
                <w:sz w:val="24"/>
              </w:rPr>
              <w:t>主要教学内容与要求</w:t>
            </w:r>
          </w:p>
        </w:tc>
        <w:tc>
          <w:tcPr>
            <w:tcW w:w="850" w:type="dxa"/>
            <w:noWrap w:val="0"/>
            <w:vAlign w:val="center"/>
          </w:tcPr>
          <w:p>
            <w:pPr>
              <w:spacing w:before="140" w:after="140"/>
              <w:jc w:val="center"/>
              <w:rPr>
                <w:rFonts w:hint="eastAsia" w:ascii="宋体" w:hAnsi="宋体"/>
                <w:b/>
                <w:sz w:val="24"/>
              </w:rPr>
            </w:pPr>
            <w:r>
              <w:rPr>
                <w:rFonts w:hint="eastAsia" w:ascii="宋体" w:hAnsi="宋体"/>
                <w:b/>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567" w:type="dxa"/>
            <w:noWrap w:val="0"/>
            <w:vAlign w:val="center"/>
          </w:tcPr>
          <w:p>
            <w:pPr>
              <w:spacing w:before="50" w:after="50" w:line="288" w:lineRule="auto"/>
              <w:jc w:val="center"/>
              <w:rPr>
                <w:rFonts w:hint="eastAsia" w:ascii="宋体" w:hAnsi="宋体"/>
                <w:sz w:val="24"/>
              </w:rPr>
            </w:pPr>
            <w:r>
              <w:rPr>
                <w:rFonts w:hint="eastAsia" w:ascii="宋体" w:hAnsi="宋体"/>
                <w:sz w:val="24"/>
              </w:rPr>
              <w:t>1</w:t>
            </w:r>
          </w:p>
        </w:tc>
        <w:tc>
          <w:tcPr>
            <w:tcW w:w="1276" w:type="dxa"/>
            <w:noWrap w:val="0"/>
            <w:vAlign w:val="center"/>
          </w:tcPr>
          <w:p>
            <w:pPr>
              <w:spacing w:before="50" w:after="50" w:line="288" w:lineRule="auto"/>
              <w:jc w:val="center"/>
              <w:rPr>
                <w:rFonts w:hint="eastAsia"/>
              </w:rPr>
            </w:pPr>
            <w:r>
              <w:rPr>
                <w:rFonts w:hint="eastAsia"/>
              </w:rPr>
              <w:t>网络基础</w:t>
            </w:r>
          </w:p>
        </w:tc>
        <w:tc>
          <w:tcPr>
            <w:tcW w:w="6379" w:type="dxa"/>
            <w:noWrap w:val="0"/>
            <w:vAlign w:val="center"/>
          </w:tcPr>
          <w:p>
            <w:pPr>
              <w:widowControl/>
              <w:adjustRightInd w:val="0"/>
              <w:snapToGrid w:val="0"/>
              <w:spacing w:line="288" w:lineRule="auto"/>
              <w:jc w:val="left"/>
              <w:rPr>
                <w:rFonts w:hint="eastAsia"/>
              </w:rPr>
            </w:pPr>
            <w:r>
              <w:rPr>
                <w:rFonts w:hint="eastAsia"/>
              </w:rPr>
              <w:t>理解计算机网络的基本概念，网络组成，网络功能和原理。重点掌握局域网的基本原理，了解当前网络的发展，通过课程的讲授、实验和作业，让学生对网络系统有一个全面的认识。使学生具备使用网络，安装网络，规划一个完整的WINDOWS NT网络实施方案的能力，并具备网络调试、网络运行、局域网的配置等能力。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67" w:type="dxa"/>
            <w:noWrap w:val="0"/>
            <w:vAlign w:val="center"/>
          </w:tcPr>
          <w:p>
            <w:pPr>
              <w:spacing w:before="50" w:after="50" w:line="288" w:lineRule="auto"/>
              <w:jc w:val="center"/>
              <w:rPr>
                <w:rFonts w:hint="eastAsia" w:ascii="宋体" w:hAnsi="宋体"/>
                <w:sz w:val="24"/>
              </w:rPr>
            </w:pPr>
            <w:r>
              <w:rPr>
                <w:rFonts w:hint="eastAsia" w:ascii="宋体" w:hAnsi="宋体"/>
                <w:sz w:val="24"/>
              </w:rPr>
              <w:t>2</w:t>
            </w:r>
          </w:p>
        </w:tc>
        <w:tc>
          <w:tcPr>
            <w:tcW w:w="1276" w:type="dxa"/>
            <w:noWrap w:val="0"/>
            <w:vAlign w:val="center"/>
          </w:tcPr>
          <w:p>
            <w:pPr>
              <w:spacing w:before="50" w:after="50" w:line="288" w:lineRule="auto"/>
              <w:jc w:val="center"/>
              <w:rPr>
                <w:rFonts w:hint="eastAsia"/>
              </w:rPr>
            </w:pPr>
            <w:r>
              <w:rPr>
                <w:rFonts w:hint="eastAsia"/>
              </w:rPr>
              <w:t>计算机组装与维修</w:t>
            </w:r>
          </w:p>
        </w:tc>
        <w:tc>
          <w:tcPr>
            <w:tcW w:w="6379" w:type="dxa"/>
            <w:noWrap w:val="0"/>
            <w:vAlign w:val="center"/>
          </w:tcPr>
          <w:p>
            <w:pPr>
              <w:widowControl/>
              <w:adjustRightInd w:val="0"/>
              <w:snapToGrid w:val="0"/>
              <w:spacing w:line="288" w:lineRule="auto"/>
              <w:jc w:val="left"/>
              <w:rPr>
                <w:rFonts w:hint="eastAsia"/>
              </w:rPr>
            </w:pPr>
            <w:r>
              <w:rPr>
                <w:rFonts w:hint="eastAsia"/>
              </w:rPr>
              <w:t>通过本课程的学习，使学生了解微机组装的基本概念、工作流程和注意事项，掌握微机硬件组装、系统安装与优化、外部设备维护、常用工具软件的使用及软件故障和病毒的排除的技能，能够根据不同需求配置和组装微机、安装并优化系统、进行系统备份与恢复，具有微机硬件组装、操作系统安装和优化及排除微机故障的能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567" w:type="dxa"/>
            <w:noWrap w:val="0"/>
            <w:vAlign w:val="center"/>
          </w:tcPr>
          <w:p>
            <w:pPr>
              <w:spacing w:before="50" w:after="50" w:line="288" w:lineRule="auto"/>
              <w:jc w:val="center"/>
              <w:rPr>
                <w:rFonts w:hint="eastAsia" w:ascii="宋体" w:hAnsi="宋体"/>
                <w:sz w:val="24"/>
              </w:rPr>
            </w:pPr>
            <w:r>
              <w:rPr>
                <w:rFonts w:hint="eastAsia" w:ascii="宋体" w:hAnsi="宋体"/>
                <w:sz w:val="24"/>
              </w:rPr>
              <w:t>3</w:t>
            </w:r>
          </w:p>
        </w:tc>
        <w:tc>
          <w:tcPr>
            <w:tcW w:w="1276" w:type="dxa"/>
            <w:noWrap w:val="0"/>
            <w:vAlign w:val="center"/>
          </w:tcPr>
          <w:p>
            <w:pPr>
              <w:spacing w:before="50" w:after="50" w:line="288" w:lineRule="auto"/>
              <w:jc w:val="center"/>
              <w:rPr>
                <w:rFonts w:hint="eastAsia"/>
              </w:rPr>
            </w:pPr>
            <w:r>
              <w:rPr>
                <w:rFonts w:hint="eastAsia"/>
              </w:rPr>
              <w:t>Premiere视频处理</w:t>
            </w:r>
          </w:p>
        </w:tc>
        <w:tc>
          <w:tcPr>
            <w:tcW w:w="6379" w:type="dxa"/>
            <w:noWrap w:val="0"/>
            <w:vAlign w:val="center"/>
          </w:tcPr>
          <w:p>
            <w:pPr>
              <w:widowControl/>
              <w:adjustRightInd w:val="0"/>
              <w:snapToGrid w:val="0"/>
              <w:spacing w:line="288" w:lineRule="auto"/>
              <w:jc w:val="left"/>
              <w:rPr>
                <w:rFonts w:hint="eastAsia" w:ascii="宋体" w:hAnsi="宋体"/>
                <w:b/>
                <w:sz w:val="24"/>
              </w:rPr>
            </w:pPr>
            <w:r>
              <w:rPr>
                <w:rFonts w:hint="eastAsia"/>
              </w:rPr>
              <w:t>掌握数字媒体的一般特征，了解模拟视频和数字视频技术的一般理论，掌握颜色、通道、音频等基本概念。掌握非线性编辑的一般理论。在此基础上，学习Premiere的窗口界面的组成，熟练操作Premiere，能够运用Premiere进行影视素材的组接、裁剪，制作高质量的动画特技，设计美观的字幕，熟练处理音频，完成高质量的声画同步。</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7" w:type="dxa"/>
            <w:noWrap w:val="0"/>
            <w:vAlign w:val="center"/>
          </w:tcPr>
          <w:p>
            <w:pPr>
              <w:spacing w:before="50" w:after="50" w:line="288" w:lineRule="auto"/>
              <w:jc w:val="center"/>
              <w:rPr>
                <w:rFonts w:hint="eastAsia" w:ascii="宋体" w:hAnsi="宋体"/>
                <w:sz w:val="24"/>
              </w:rPr>
            </w:pPr>
            <w:r>
              <w:rPr>
                <w:rFonts w:hint="eastAsia" w:ascii="宋体" w:hAnsi="宋体"/>
                <w:sz w:val="24"/>
              </w:rPr>
              <w:t>4</w:t>
            </w:r>
          </w:p>
        </w:tc>
        <w:tc>
          <w:tcPr>
            <w:tcW w:w="1276" w:type="dxa"/>
            <w:noWrap w:val="0"/>
            <w:vAlign w:val="center"/>
          </w:tcPr>
          <w:p>
            <w:pPr>
              <w:spacing w:before="50" w:after="50" w:line="288" w:lineRule="auto"/>
              <w:jc w:val="center"/>
              <w:rPr>
                <w:rFonts w:hint="eastAsia"/>
              </w:rPr>
            </w:pPr>
            <w:r>
              <w:rPr>
                <w:rFonts w:hint="eastAsia"/>
              </w:rPr>
              <w:t>VFP6.0程序设计</w:t>
            </w:r>
          </w:p>
        </w:tc>
        <w:tc>
          <w:tcPr>
            <w:tcW w:w="6379" w:type="dxa"/>
            <w:noWrap w:val="0"/>
            <w:vAlign w:val="center"/>
          </w:tcPr>
          <w:p>
            <w:pPr>
              <w:widowControl/>
              <w:adjustRightInd w:val="0"/>
              <w:snapToGrid w:val="0"/>
              <w:spacing w:line="288" w:lineRule="auto"/>
              <w:jc w:val="left"/>
              <w:rPr>
                <w:rFonts w:hint="eastAsia" w:ascii="宋体" w:hAnsi="宋体"/>
                <w:b/>
                <w:sz w:val="24"/>
              </w:rPr>
            </w:pPr>
            <w:r>
              <w:rPr>
                <w:rFonts w:hint="eastAsia"/>
              </w:rPr>
              <w:t>通过对本课程的学习，使学生理解数据库系统的基本概念，提高学生的理论知识和水平。这些基本的数据库理论和概念包括数据库的特点、数据库的基本概念等。使学生掌握基本的数据库技术和方法，培养学生的实际动手能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67" w:type="dxa"/>
            <w:noWrap w:val="0"/>
            <w:vAlign w:val="center"/>
          </w:tcPr>
          <w:p>
            <w:pPr>
              <w:spacing w:before="50" w:after="50" w:line="288" w:lineRule="auto"/>
              <w:jc w:val="center"/>
              <w:rPr>
                <w:rFonts w:hint="eastAsia" w:ascii="宋体" w:hAnsi="宋体"/>
                <w:sz w:val="24"/>
              </w:rPr>
            </w:pPr>
            <w:r>
              <w:rPr>
                <w:rFonts w:hint="eastAsia" w:ascii="宋体" w:hAnsi="宋体"/>
                <w:sz w:val="24"/>
              </w:rPr>
              <w:t>5</w:t>
            </w:r>
          </w:p>
        </w:tc>
        <w:tc>
          <w:tcPr>
            <w:tcW w:w="1276" w:type="dxa"/>
            <w:noWrap w:val="0"/>
            <w:vAlign w:val="center"/>
          </w:tcPr>
          <w:p>
            <w:pPr>
              <w:spacing w:before="50" w:after="50" w:line="288" w:lineRule="auto"/>
              <w:jc w:val="center"/>
              <w:rPr>
                <w:rFonts w:hint="eastAsia"/>
              </w:rPr>
            </w:pPr>
            <w:r>
              <w:rPr>
                <w:rFonts w:hint="eastAsia"/>
              </w:rPr>
              <w:t>计算机原理</w:t>
            </w:r>
          </w:p>
        </w:tc>
        <w:tc>
          <w:tcPr>
            <w:tcW w:w="6379" w:type="dxa"/>
            <w:noWrap w:val="0"/>
            <w:vAlign w:val="center"/>
          </w:tcPr>
          <w:p>
            <w:pPr>
              <w:widowControl/>
              <w:adjustRightInd w:val="0"/>
              <w:snapToGrid w:val="0"/>
              <w:spacing w:line="288" w:lineRule="auto"/>
              <w:jc w:val="left"/>
              <w:rPr>
                <w:rFonts w:hint="eastAsia"/>
              </w:rPr>
            </w:pPr>
            <w:r>
              <w:rPr>
                <w:rFonts w:hint="eastAsia"/>
              </w:rPr>
              <w:t>掌握必要的计算机硬件和软件知识，掌握微型计算机组成结构和各部件的工作原理，了解指令系统和汇编语言知识及程序设计的基本概念，了解常见外围设备的功能和使用方法。为学生学习专业知识和提高技能、适应职业变化以及继续学习打下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567" w:type="dxa"/>
            <w:noWrap w:val="0"/>
            <w:vAlign w:val="center"/>
          </w:tcPr>
          <w:p>
            <w:pPr>
              <w:spacing w:before="50" w:after="50" w:line="288" w:lineRule="auto"/>
              <w:jc w:val="center"/>
              <w:rPr>
                <w:rFonts w:hint="eastAsia" w:ascii="宋体" w:hAnsi="宋体"/>
                <w:sz w:val="24"/>
              </w:rPr>
            </w:pPr>
            <w:r>
              <w:rPr>
                <w:rFonts w:hint="eastAsia" w:ascii="宋体" w:hAnsi="宋体"/>
                <w:sz w:val="24"/>
              </w:rPr>
              <w:t>6</w:t>
            </w:r>
          </w:p>
        </w:tc>
        <w:tc>
          <w:tcPr>
            <w:tcW w:w="1276" w:type="dxa"/>
            <w:noWrap w:val="0"/>
            <w:vAlign w:val="center"/>
          </w:tcPr>
          <w:p>
            <w:pPr>
              <w:spacing w:before="50" w:after="50" w:line="288" w:lineRule="auto"/>
              <w:jc w:val="center"/>
              <w:rPr>
                <w:rFonts w:hint="eastAsia"/>
              </w:rPr>
            </w:pPr>
            <w:r>
              <w:rPr>
                <w:rFonts w:hint="eastAsia"/>
              </w:rPr>
              <w:t>网络技术</w:t>
            </w:r>
          </w:p>
        </w:tc>
        <w:tc>
          <w:tcPr>
            <w:tcW w:w="6379" w:type="dxa"/>
            <w:noWrap w:val="0"/>
            <w:vAlign w:val="center"/>
          </w:tcPr>
          <w:p>
            <w:pPr>
              <w:widowControl/>
              <w:adjustRightInd w:val="0"/>
              <w:snapToGrid w:val="0"/>
              <w:spacing w:line="288" w:lineRule="auto"/>
              <w:jc w:val="left"/>
              <w:rPr>
                <w:rFonts w:hint="eastAsia" w:ascii="宋体" w:hAnsi="宋体"/>
                <w:b/>
                <w:sz w:val="24"/>
              </w:rPr>
            </w:pPr>
            <w:r>
              <w:rPr>
                <w:rFonts w:hint="eastAsia"/>
              </w:rPr>
              <w:t>掌握网络组建的基本知识、原则、技术及网络操作系统安装、使用，管理等知识与技能，让学生理解并掌握使用网络管理的过程及设计思路，提高学生网络设计与应用能力。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567" w:type="dxa"/>
            <w:noWrap w:val="0"/>
            <w:vAlign w:val="center"/>
          </w:tcPr>
          <w:p>
            <w:pPr>
              <w:spacing w:before="50" w:after="50" w:line="288" w:lineRule="auto"/>
              <w:jc w:val="center"/>
              <w:rPr>
                <w:rFonts w:hint="eastAsia" w:ascii="宋体" w:hAnsi="宋体"/>
                <w:sz w:val="24"/>
              </w:rPr>
            </w:pPr>
            <w:r>
              <w:rPr>
                <w:rFonts w:hint="eastAsia" w:ascii="宋体" w:hAnsi="宋体"/>
                <w:sz w:val="24"/>
              </w:rPr>
              <w:t>7</w:t>
            </w:r>
          </w:p>
        </w:tc>
        <w:tc>
          <w:tcPr>
            <w:tcW w:w="1276" w:type="dxa"/>
            <w:noWrap w:val="0"/>
            <w:vAlign w:val="center"/>
          </w:tcPr>
          <w:p>
            <w:pPr>
              <w:spacing w:before="50" w:after="50" w:line="288" w:lineRule="auto"/>
              <w:jc w:val="center"/>
              <w:rPr>
                <w:rFonts w:hint="eastAsia"/>
              </w:rPr>
            </w:pPr>
            <w:r>
              <w:rPr>
                <w:rFonts w:hint="eastAsia"/>
              </w:rPr>
              <w:t>After Effects特效制作</w:t>
            </w:r>
          </w:p>
        </w:tc>
        <w:tc>
          <w:tcPr>
            <w:tcW w:w="6379" w:type="dxa"/>
            <w:noWrap w:val="0"/>
            <w:vAlign w:val="center"/>
          </w:tcPr>
          <w:p>
            <w:pPr>
              <w:widowControl/>
              <w:adjustRightInd w:val="0"/>
              <w:snapToGrid w:val="0"/>
              <w:spacing w:line="288" w:lineRule="auto"/>
              <w:jc w:val="left"/>
              <w:rPr>
                <w:rFonts w:hint="eastAsia"/>
              </w:rPr>
            </w:pPr>
            <w:r>
              <w:rPr>
                <w:rFonts w:hint="eastAsia"/>
              </w:rPr>
              <w:t>掌握After Effects CS6的基本操作方法和影视后期制作技巧，内容包括初识After Effects CS6、图层的应用、制作遮罩动画、应用时间线制作特效、创建文字、应用特效、跟踪与表达式、抠像、添加声音特效、制作三维合成特效、渲染与输出及综合设计实训等。</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bl>
    <w:p>
      <w:pPr>
        <w:spacing w:line="360" w:lineRule="auto"/>
        <w:rPr>
          <w:rFonts w:hint="eastAsia" w:ascii="宋体" w:hAnsi="宋体"/>
          <w:b/>
          <w:sz w:val="28"/>
          <w:szCs w:val="28"/>
        </w:rPr>
      </w:pPr>
      <w:r>
        <w:rPr>
          <w:rFonts w:hint="eastAsia" w:ascii="宋体" w:hAnsi="宋体"/>
          <w:b/>
          <w:sz w:val="28"/>
          <w:szCs w:val="28"/>
        </w:rPr>
        <w:t>五</w:t>
      </w:r>
      <w:r>
        <w:rPr>
          <w:rFonts w:ascii="宋体" w:hAnsi="宋体"/>
          <w:b/>
          <w:sz w:val="28"/>
          <w:szCs w:val="28"/>
        </w:rPr>
        <w:t>、教学活动时间</w:t>
      </w:r>
      <w:r>
        <w:rPr>
          <w:rFonts w:hint="eastAsia" w:ascii="宋体" w:hAnsi="宋体"/>
          <w:b/>
          <w:sz w:val="28"/>
          <w:szCs w:val="28"/>
        </w:rPr>
        <w:t>安排</w:t>
      </w:r>
    </w:p>
    <w:p>
      <w:pPr>
        <w:spacing w:line="360" w:lineRule="auto"/>
        <w:ind w:firstLine="480" w:firstLineChars="200"/>
        <w:rPr>
          <w:rFonts w:hint="eastAsia" w:ascii="宋体" w:hAnsi="宋体"/>
          <w:sz w:val="24"/>
        </w:rPr>
      </w:pPr>
      <w:r>
        <w:rPr>
          <w:rFonts w:hint="eastAsia" w:ascii="宋体" w:hAnsi="宋体"/>
          <w:sz w:val="24"/>
        </w:rPr>
        <w:t>每学年教学周按40周计算（含复习考试），周学时30学时。顶岗实习一般按每周30小时（1小时折1学时）安排。</w:t>
      </w:r>
    </w:p>
    <w:p>
      <w:pPr>
        <w:pStyle w:val="3"/>
        <w:spacing w:before="0" w:beforeAutospacing="0" w:after="0" w:afterAutospacing="0" w:line="360" w:lineRule="auto"/>
        <w:jc w:val="center"/>
      </w:pPr>
      <w:r>
        <w:t>教学活动时间分配表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23"/>
        <w:gridCol w:w="2565"/>
        <w:gridCol w:w="1207"/>
        <w:gridCol w:w="1263"/>
        <w:gridCol w:w="72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99" w:type="dxa"/>
            <w:noWrap w:val="0"/>
            <w:vAlign w:val="center"/>
          </w:tcPr>
          <w:p>
            <w:pPr>
              <w:spacing w:line="360" w:lineRule="auto"/>
              <w:jc w:val="center"/>
              <w:rPr>
                <w:rFonts w:hint="eastAsia" w:ascii="宋体" w:hAnsi="宋体"/>
                <w:b/>
                <w:sz w:val="24"/>
              </w:rPr>
            </w:pPr>
            <w:r>
              <w:rPr>
                <w:rFonts w:hint="eastAsia" w:ascii="宋体" w:hAnsi="宋体"/>
                <w:b/>
                <w:sz w:val="24"/>
              </w:rPr>
              <w:t>学期</w:t>
            </w:r>
          </w:p>
        </w:tc>
        <w:tc>
          <w:tcPr>
            <w:tcW w:w="2023" w:type="dxa"/>
            <w:noWrap w:val="0"/>
            <w:vAlign w:val="center"/>
          </w:tcPr>
          <w:p>
            <w:pPr>
              <w:spacing w:line="360" w:lineRule="auto"/>
              <w:jc w:val="center"/>
              <w:rPr>
                <w:rFonts w:hint="eastAsia" w:ascii="宋体" w:hAnsi="宋体"/>
                <w:b/>
                <w:sz w:val="24"/>
              </w:rPr>
            </w:pPr>
            <w:r>
              <w:rPr>
                <w:rFonts w:hint="eastAsia" w:ascii="宋体" w:hAnsi="宋体"/>
                <w:b/>
                <w:sz w:val="24"/>
              </w:rPr>
              <w:t>入学教育与军训</w:t>
            </w:r>
          </w:p>
        </w:tc>
        <w:tc>
          <w:tcPr>
            <w:tcW w:w="2565" w:type="dxa"/>
            <w:noWrap w:val="0"/>
            <w:vAlign w:val="center"/>
          </w:tcPr>
          <w:p>
            <w:pPr>
              <w:spacing w:line="360" w:lineRule="auto"/>
              <w:jc w:val="center"/>
              <w:rPr>
                <w:rFonts w:hint="eastAsia" w:ascii="宋体" w:hAnsi="宋体"/>
                <w:b/>
                <w:sz w:val="24"/>
              </w:rPr>
            </w:pPr>
            <w:r>
              <w:rPr>
                <w:rFonts w:hint="eastAsia" w:ascii="宋体" w:hAnsi="宋体"/>
                <w:b/>
                <w:sz w:val="24"/>
              </w:rPr>
              <w:t>教学周（理论/实践）</w:t>
            </w:r>
          </w:p>
        </w:tc>
        <w:tc>
          <w:tcPr>
            <w:tcW w:w="1207" w:type="dxa"/>
            <w:noWrap w:val="0"/>
            <w:vAlign w:val="center"/>
          </w:tcPr>
          <w:p>
            <w:pPr>
              <w:spacing w:line="360" w:lineRule="auto"/>
              <w:jc w:val="center"/>
              <w:rPr>
                <w:rFonts w:hint="eastAsia" w:ascii="宋体" w:hAnsi="宋体"/>
                <w:b/>
                <w:sz w:val="24"/>
              </w:rPr>
            </w:pPr>
            <w:r>
              <w:rPr>
                <w:rFonts w:hint="eastAsia" w:ascii="宋体" w:hAnsi="宋体"/>
                <w:b/>
                <w:sz w:val="24"/>
              </w:rPr>
              <w:t>复习考试</w:t>
            </w:r>
          </w:p>
        </w:tc>
        <w:tc>
          <w:tcPr>
            <w:tcW w:w="1263" w:type="dxa"/>
            <w:noWrap w:val="0"/>
            <w:vAlign w:val="center"/>
          </w:tcPr>
          <w:p>
            <w:pPr>
              <w:spacing w:line="360" w:lineRule="auto"/>
              <w:jc w:val="center"/>
              <w:rPr>
                <w:rFonts w:hint="eastAsia" w:ascii="宋体" w:hAnsi="宋体"/>
                <w:b/>
                <w:sz w:val="24"/>
              </w:rPr>
            </w:pPr>
            <w:r>
              <w:rPr>
                <w:rFonts w:hint="eastAsia" w:ascii="宋体" w:hAnsi="宋体"/>
                <w:b/>
                <w:sz w:val="24"/>
              </w:rPr>
              <w:t>顶岗实习</w:t>
            </w:r>
          </w:p>
        </w:tc>
        <w:tc>
          <w:tcPr>
            <w:tcW w:w="723" w:type="dxa"/>
            <w:noWrap w:val="0"/>
            <w:vAlign w:val="center"/>
          </w:tcPr>
          <w:p>
            <w:pPr>
              <w:spacing w:line="360" w:lineRule="auto"/>
              <w:jc w:val="center"/>
              <w:rPr>
                <w:rFonts w:hint="eastAsia" w:ascii="宋体" w:hAnsi="宋体"/>
                <w:b/>
                <w:sz w:val="24"/>
              </w:rPr>
            </w:pPr>
            <w:r>
              <w:rPr>
                <w:rFonts w:hint="eastAsia" w:ascii="宋体" w:hAnsi="宋体"/>
                <w:b/>
                <w:sz w:val="24"/>
              </w:rPr>
              <w:t>机动</w:t>
            </w:r>
          </w:p>
        </w:tc>
        <w:tc>
          <w:tcPr>
            <w:tcW w:w="1195" w:type="dxa"/>
            <w:noWrap w:val="0"/>
            <w:vAlign w:val="center"/>
          </w:tcPr>
          <w:p>
            <w:pPr>
              <w:spacing w:line="360" w:lineRule="auto"/>
              <w:jc w:val="center"/>
              <w:rPr>
                <w:rFonts w:hint="eastAsia" w:ascii="宋体" w:hAnsi="宋体"/>
                <w:b/>
                <w:sz w:val="24"/>
              </w:rPr>
            </w:pPr>
            <w:r>
              <w:rPr>
                <w:rFonts w:hint="eastAsia" w:ascii="宋体" w:hAnsi="宋体"/>
                <w:b/>
                <w:sz w:val="24"/>
              </w:rPr>
              <w:t>合计（周）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99" w:type="dxa"/>
            <w:noWrap w:val="0"/>
            <w:vAlign w:val="bottom"/>
          </w:tcPr>
          <w:p>
            <w:pPr>
              <w:spacing w:line="360" w:lineRule="auto"/>
              <w:jc w:val="center"/>
              <w:rPr>
                <w:rFonts w:hint="eastAsia" w:ascii="宋体" w:hAnsi="宋体"/>
                <w:sz w:val="24"/>
              </w:rPr>
            </w:pPr>
            <w:r>
              <w:rPr>
                <w:rFonts w:hint="eastAsia" w:ascii="宋体" w:hAnsi="宋体"/>
                <w:sz w:val="24"/>
              </w:rPr>
              <w:t>一</w:t>
            </w:r>
          </w:p>
        </w:tc>
        <w:tc>
          <w:tcPr>
            <w:tcW w:w="2023" w:type="dxa"/>
            <w:noWrap w:val="0"/>
            <w:vAlign w:val="center"/>
          </w:tcPr>
          <w:p>
            <w:pPr>
              <w:spacing w:line="360" w:lineRule="auto"/>
              <w:jc w:val="center"/>
              <w:rPr>
                <w:rFonts w:hint="eastAsia" w:ascii="宋体" w:hAnsi="宋体"/>
                <w:sz w:val="24"/>
              </w:rPr>
            </w:pPr>
            <w:r>
              <w:rPr>
                <w:rFonts w:hint="eastAsia" w:ascii="宋体" w:hAnsi="宋体"/>
                <w:sz w:val="24"/>
              </w:rPr>
              <w:t>2</w:t>
            </w:r>
          </w:p>
        </w:tc>
        <w:tc>
          <w:tcPr>
            <w:tcW w:w="2565" w:type="dxa"/>
            <w:noWrap w:val="0"/>
            <w:vAlign w:val="center"/>
          </w:tcPr>
          <w:p>
            <w:pPr>
              <w:spacing w:before="60" w:after="60" w:line="240" w:lineRule="exact"/>
              <w:jc w:val="center"/>
              <w:rPr>
                <w:rFonts w:hint="eastAsia" w:ascii="宋体" w:hAnsi="宋体"/>
                <w:sz w:val="24"/>
              </w:rPr>
            </w:pPr>
            <w:r>
              <w:rPr>
                <w:rFonts w:hint="eastAsia" w:ascii="宋体" w:hAnsi="宋体"/>
                <w:sz w:val="24"/>
              </w:rPr>
              <w:t>18</w:t>
            </w:r>
          </w:p>
        </w:tc>
        <w:tc>
          <w:tcPr>
            <w:tcW w:w="1207"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263" w:type="dxa"/>
            <w:noWrap w:val="0"/>
            <w:vAlign w:val="center"/>
          </w:tcPr>
          <w:p>
            <w:pPr>
              <w:spacing w:line="360" w:lineRule="auto"/>
              <w:jc w:val="center"/>
              <w:rPr>
                <w:rFonts w:hint="eastAsia" w:ascii="宋体" w:hAnsi="宋体"/>
                <w:sz w:val="24"/>
              </w:rPr>
            </w:pPr>
          </w:p>
        </w:tc>
        <w:tc>
          <w:tcPr>
            <w:tcW w:w="723"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195" w:type="dxa"/>
            <w:noWrap w:val="0"/>
            <w:vAlign w:val="center"/>
          </w:tcPr>
          <w:p>
            <w:pPr>
              <w:spacing w:before="60" w:after="60" w:line="240" w:lineRule="exact"/>
              <w:jc w:val="center"/>
              <w:rPr>
                <w:rFonts w:hint="eastAsia" w:ascii="宋体" w:hAnsi="宋体"/>
                <w:sz w:val="24"/>
              </w:rPr>
            </w:pPr>
            <w:r>
              <w:rPr>
                <w:rFonts w:hint="eastAsia" w:ascii="宋体" w:hAnsi="宋体"/>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9" w:type="dxa"/>
            <w:noWrap w:val="0"/>
            <w:vAlign w:val="bottom"/>
          </w:tcPr>
          <w:p>
            <w:pPr>
              <w:spacing w:line="360" w:lineRule="auto"/>
              <w:jc w:val="center"/>
              <w:rPr>
                <w:rFonts w:hint="eastAsia" w:ascii="宋体" w:hAnsi="宋体"/>
                <w:sz w:val="24"/>
              </w:rPr>
            </w:pPr>
            <w:r>
              <w:rPr>
                <w:rFonts w:hint="eastAsia" w:ascii="宋体" w:hAnsi="宋体"/>
                <w:sz w:val="24"/>
              </w:rPr>
              <w:t>二</w:t>
            </w:r>
          </w:p>
        </w:tc>
        <w:tc>
          <w:tcPr>
            <w:tcW w:w="2023" w:type="dxa"/>
            <w:noWrap w:val="0"/>
            <w:vAlign w:val="center"/>
          </w:tcPr>
          <w:p>
            <w:pPr>
              <w:spacing w:line="360" w:lineRule="auto"/>
              <w:jc w:val="center"/>
              <w:rPr>
                <w:rFonts w:hint="eastAsia" w:ascii="宋体" w:hAnsi="宋体"/>
                <w:sz w:val="24"/>
              </w:rPr>
            </w:pPr>
          </w:p>
        </w:tc>
        <w:tc>
          <w:tcPr>
            <w:tcW w:w="2565" w:type="dxa"/>
            <w:noWrap w:val="0"/>
            <w:vAlign w:val="center"/>
          </w:tcPr>
          <w:p>
            <w:pPr>
              <w:spacing w:before="60" w:after="60" w:line="240" w:lineRule="exact"/>
              <w:jc w:val="center"/>
              <w:rPr>
                <w:rFonts w:hint="eastAsia" w:ascii="宋体" w:hAnsi="宋体"/>
                <w:sz w:val="24"/>
              </w:rPr>
            </w:pPr>
            <w:r>
              <w:rPr>
                <w:rFonts w:hint="eastAsia" w:ascii="宋体" w:hAnsi="宋体"/>
                <w:sz w:val="24"/>
              </w:rPr>
              <w:t>18</w:t>
            </w:r>
          </w:p>
        </w:tc>
        <w:tc>
          <w:tcPr>
            <w:tcW w:w="1207"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263" w:type="dxa"/>
            <w:noWrap w:val="0"/>
            <w:vAlign w:val="center"/>
          </w:tcPr>
          <w:p>
            <w:pPr>
              <w:spacing w:line="360" w:lineRule="auto"/>
              <w:jc w:val="center"/>
              <w:rPr>
                <w:rFonts w:hint="eastAsia" w:ascii="宋体" w:hAnsi="宋体"/>
                <w:sz w:val="24"/>
              </w:rPr>
            </w:pPr>
          </w:p>
        </w:tc>
        <w:tc>
          <w:tcPr>
            <w:tcW w:w="723"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195" w:type="dxa"/>
            <w:noWrap w:val="0"/>
            <w:vAlign w:val="center"/>
          </w:tcPr>
          <w:p>
            <w:pPr>
              <w:spacing w:before="60" w:after="60" w:line="240" w:lineRule="exact"/>
              <w:jc w:val="center"/>
              <w:rPr>
                <w:rFonts w:hint="eastAsia"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99" w:type="dxa"/>
            <w:noWrap w:val="0"/>
            <w:vAlign w:val="bottom"/>
          </w:tcPr>
          <w:p>
            <w:pPr>
              <w:spacing w:line="360" w:lineRule="auto"/>
              <w:jc w:val="center"/>
              <w:rPr>
                <w:rFonts w:hint="eastAsia" w:ascii="宋体" w:hAnsi="宋体"/>
                <w:sz w:val="24"/>
              </w:rPr>
            </w:pPr>
            <w:r>
              <w:rPr>
                <w:rFonts w:hint="eastAsia" w:ascii="宋体" w:hAnsi="宋体"/>
                <w:sz w:val="24"/>
              </w:rPr>
              <w:t>三</w:t>
            </w:r>
          </w:p>
        </w:tc>
        <w:tc>
          <w:tcPr>
            <w:tcW w:w="2023" w:type="dxa"/>
            <w:noWrap w:val="0"/>
            <w:vAlign w:val="center"/>
          </w:tcPr>
          <w:p>
            <w:pPr>
              <w:spacing w:line="360" w:lineRule="auto"/>
              <w:jc w:val="center"/>
              <w:rPr>
                <w:rFonts w:hint="eastAsia" w:ascii="宋体" w:hAnsi="宋体"/>
                <w:sz w:val="24"/>
              </w:rPr>
            </w:pPr>
          </w:p>
        </w:tc>
        <w:tc>
          <w:tcPr>
            <w:tcW w:w="2565" w:type="dxa"/>
            <w:noWrap w:val="0"/>
            <w:vAlign w:val="center"/>
          </w:tcPr>
          <w:p>
            <w:pPr>
              <w:spacing w:before="60" w:after="60" w:line="240" w:lineRule="exact"/>
              <w:jc w:val="center"/>
              <w:rPr>
                <w:rFonts w:hint="eastAsia" w:ascii="宋体" w:hAnsi="宋体"/>
                <w:sz w:val="24"/>
              </w:rPr>
            </w:pPr>
            <w:r>
              <w:rPr>
                <w:rFonts w:hint="eastAsia" w:ascii="宋体" w:hAnsi="宋体"/>
                <w:sz w:val="24"/>
              </w:rPr>
              <w:t>18</w:t>
            </w:r>
          </w:p>
        </w:tc>
        <w:tc>
          <w:tcPr>
            <w:tcW w:w="1207"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263" w:type="dxa"/>
            <w:noWrap w:val="0"/>
            <w:vAlign w:val="center"/>
          </w:tcPr>
          <w:p>
            <w:pPr>
              <w:spacing w:line="360" w:lineRule="auto"/>
              <w:jc w:val="center"/>
              <w:rPr>
                <w:rFonts w:hint="eastAsia" w:ascii="宋体" w:hAnsi="宋体"/>
                <w:sz w:val="24"/>
              </w:rPr>
            </w:pPr>
          </w:p>
        </w:tc>
        <w:tc>
          <w:tcPr>
            <w:tcW w:w="723"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195" w:type="dxa"/>
            <w:noWrap w:val="0"/>
            <w:vAlign w:val="center"/>
          </w:tcPr>
          <w:p>
            <w:pPr>
              <w:spacing w:before="60" w:after="60" w:line="240" w:lineRule="exact"/>
              <w:jc w:val="center"/>
              <w:rPr>
                <w:rFonts w:hint="eastAsia"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99" w:type="dxa"/>
            <w:noWrap w:val="0"/>
            <w:vAlign w:val="bottom"/>
          </w:tcPr>
          <w:p>
            <w:pPr>
              <w:spacing w:line="360" w:lineRule="auto"/>
              <w:jc w:val="center"/>
              <w:rPr>
                <w:rFonts w:hint="eastAsia" w:ascii="宋体" w:hAnsi="宋体"/>
                <w:sz w:val="24"/>
              </w:rPr>
            </w:pPr>
            <w:r>
              <w:rPr>
                <w:rFonts w:hint="eastAsia" w:ascii="宋体" w:hAnsi="宋体"/>
                <w:sz w:val="24"/>
              </w:rPr>
              <w:t>四</w:t>
            </w:r>
          </w:p>
        </w:tc>
        <w:tc>
          <w:tcPr>
            <w:tcW w:w="2023" w:type="dxa"/>
            <w:noWrap w:val="0"/>
            <w:vAlign w:val="center"/>
          </w:tcPr>
          <w:p>
            <w:pPr>
              <w:spacing w:line="360" w:lineRule="auto"/>
              <w:jc w:val="center"/>
              <w:rPr>
                <w:rFonts w:hint="eastAsia" w:ascii="宋体" w:hAnsi="宋体"/>
                <w:sz w:val="24"/>
              </w:rPr>
            </w:pPr>
          </w:p>
        </w:tc>
        <w:tc>
          <w:tcPr>
            <w:tcW w:w="2565" w:type="dxa"/>
            <w:noWrap w:val="0"/>
            <w:vAlign w:val="center"/>
          </w:tcPr>
          <w:p>
            <w:pPr>
              <w:spacing w:before="60" w:after="60" w:line="240" w:lineRule="exact"/>
              <w:jc w:val="center"/>
              <w:rPr>
                <w:rFonts w:hint="eastAsia" w:ascii="宋体" w:hAnsi="宋体"/>
                <w:sz w:val="24"/>
              </w:rPr>
            </w:pPr>
            <w:r>
              <w:rPr>
                <w:rFonts w:hint="eastAsia" w:ascii="宋体" w:hAnsi="宋体"/>
                <w:sz w:val="24"/>
              </w:rPr>
              <w:t>18</w:t>
            </w:r>
          </w:p>
        </w:tc>
        <w:tc>
          <w:tcPr>
            <w:tcW w:w="1207"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263" w:type="dxa"/>
            <w:noWrap w:val="0"/>
            <w:vAlign w:val="center"/>
          </w:tcPr>
          <w:p>
            <w:pPr>
              <w:spacing w:line="360" w:lineRule="auto"/>
              <w:jc w:val="center"/>
              <w:rPr>
                <w:rFonts w:hint="eastAsia" w:ascii="宋体" w:hAnsi="宋体"/>
                <w:sz w:val="24"/>
              </w:rPr>
            </w:pPr>
          </w:p>
        </w:tc>
        <w:tc>
          <w:tcPr>
            <w:tcW w:w="723"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195" w:type="dxa"/>
            <w:noWrap w:val="0"/>
            <w:vAlign w:val="center"/>
          </w:tcPr>
          <w:p>
            <w:pPr>
              <w:spacing w:before="60" w:after="60" w:line="240" w:lineRule="exact"/>
              <w:jc w:val="center"/>
              <w:rPr>
                <w:rFonts w:hint="eastAsia"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9" w:type="dxa"/>
            <w:noWrap w:val="0"/>
            <w:vAlign w:val="bottom"/>
          </w:tcPr>
          <w:p>
            <w:pPr>
              <w:spacing w:line="360" w:lineRule="auto"/>
              <w:jc w:val="center"/>
              <w:rPr>
                <w:rFonts w:hint="eastAsia" w:ascii="宋体" w:hAnsi="宋体"/>
                <w:sz w:val="24"/>
              </w:rPr>
            </w:pPr>
            <w:r>
              <w:rPr>
                <w:rFonts w:hint="eastAsia" w:ascii="宋体" w:hAnsi="宋体"/>
                <w:sz w:val="24"/>
              </w:rPr>
              <w:t>五</w:t>
            </w:r>
          </w:p>
        </w:tc>
        <w:tc>
          <w:tcPr>
            <w:tcW w:w="2023" w:type="dxa"/>
            <w:noWrap w:val="0"/>
            <w:vAlign w:val="center"/>
          </w:tcPr>
          <w:p>
            <w:pPr>
              <w:spacing w:line="360" w:lineRule="auto"/>
              <w:jc w:val="center"/>
              <w:rPr>
                <w:rFonts w:hint="eastAsia" w:ascii="宋体" w:hAnsi="宋体"/>
                <w:sz w:val="24"/>
              </w:rPr>
            </w:pPr>
          </w:p>
        </w:tc>
        <w:tc>
          <w:tcPr>
            <w:tcW w:w="2565" w:type="dxa"/>
            <w:noWrap w:val="0"/>
            <w:vAlign w:val="center"/>
          </w:tcPr>
          <w:p>
            <w:pPr>
              <w:spacing w:before="60" w:after="60" w:line="240" w:lineRule="exact"/>
              <w:jc w:val="center"/>
              <w:rPr>
                <w:rFonts w:hint="eastAsia" w:ascii="宋体" w:hAnsi="宋体"/>
                <w:sz w:val="24"/>
              </w:rPr>
            </w:pPr>
            <w:r>
              <w:rPr>
                <w:rFonts w:hint="eastAsia" w:ascii="宋体" w:hAnsi="宋体"/>
                <w:sz w:val="24"/>
              </w:rPr>
              <w:t>18</w:t>
            </w:r>
          </w:p>
        </w:tc>
        <w:tc>
          <w:tcPr>
            <w:tcW w:w="1207"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263" w:type="dxa"/>
            <w:noWrap w:val="0"/>
            <w:vAlign w:val="center"/>
          </w:tcPr>
          <w:p>
            <w:pPr>
              <w:spacing w:line="360" w:lineRule="auto"/>
              <w:jc w:val="center"/>
              <w:rPr>
                <w:rFonts w:hint="eastAsia" w:ascii="宋体" w:hAnsi="宋体"/>
                <w:sz w:val="24"/>
              </w:rPr>
            </w:pPr>
          </w:p>
        </w:tc>
        <w:tc>
          <w:tcPr>
            <w:tcW w:w="723"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195" w:type="dxa"/>
            <w:noWrap w:val="0"/>
            <w:vAlign w:val="center"/>
          </w:tcPr>
          <w:p>
            <w:pPr>
              <w:spacing w:before="60" w:after="60" w:line="240" w:lineRule="exact"/>
              <w:jc w:val="center"/>
              <w:rPr>
                <w:rFonts w:hint="eastAsia"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9" w:type="dxa"/>
            <w:noWrap w:val="0"/>
            <w:vAlign w:val="bottom"/>
          </w:tcPr>
          <w:p>
            <w:pPr>
              <w:spacing w:line="360" w:lineRule="auto"/>
              <w:jc w:val="center"/>
              <w:rPr>
                <w:rFonts w:hint="eastAsia" w:ascii="宋体" w:hAnsi="宋体"/>
                <w:sz w:val="24"/>
              </w:rPr>
            </w:pPr>
            <w:r>
              <w:rPr>
                <w:rFonts w:hint="eastAsia" w:ascii="宋体" w:hAnsi="宋体"/>
                <w:sz w:val="24"/>
              </w:rPr>
              <w:t>六</w:t>
            </w:r>
          </w:p>
        </w:tc>
        <w:tc>
          <w:tcPr>
            <w:tcW w:w="2023" w:type="dxa"/>
            <w:noWrap w:val="0"/>
            <w:vAlign w:val="center"/>
          </w:tcPr>
          <w:p>
            <w:pPr>
              <w:spacing w:line="360" w:lineRule="auto"/>
              <w:jc w:val="center"/>
              <w:rPr>
                <w:rFonts w:hint="eastAsia" w:ascii="宋体" w:hAnsi="宋体"/>
                <w:sz w:val="24"/>
              </w:rPr>
            </w:pPr>
          </w:p>
        </w:tc>
        <w:tc>
          <w:tcPr>
            <w:tcW w:w="2565" w:type="dxa"/>
            <w:noWrap w:val="0"/>
            <w:vAlign w:val="center"/>
          </w:tcPr>
          <w:p>
            <w:pPr>
              <w:spacing w:before="60" w:after="60" w:line="240" w:lineRule="exact"/>
              <w:jc w:val="center"/>
              <w:rPr>
                <w:rFonts w:hint="eastAsia" w:ascii="宋体" w:hAnsi="宋体"/>
                <w:sz w:val="24"/>
              </w:rPr>
            </w:pPr>
          </w:p>
        </w:tc>
        <w:tc>
          <w:tcPr>
            <w:tcW w:w="1207" w:type="dxa"/>
            <w:noWrap w:val="0"/>
            <w:vAlign w:val="center"/>
          </w:tcPr>
          <w:p>
            <w:pPr>
              <w:spacing w:line="360" w:lineRule="auto"/>
              <w:jc w:val="center"/>
              <w:rPr>
                <w:rFonts w:hint="eastAsia" w:ascii="宋体" w:hAnsi="宋体"/>
                <w:sz w:val="24"/>
              </w:rPr>
            </w:pPr>
          </w:p>
        </w:tc>
        <w:tc>
          <w:tcPr>
            <w:tcW w:w="1263" w:type="dxa"/>
            <w:noWrap w:val="0"/>
            <w:vAlign w:val="center"/>
          </w:tcPr>
          <w:p>
            <w:pPr>
              <w:spacing w:line="360" w:lineRule="auto"/>
              <w:jc w:val="center"/>
              <w:rPr>
                <w:rFonts w:hint="eastAsia" w:ascii="宋体" w:hAnsi="宋体"/>
                <w:sz w:val="24"/>
              </w:rPr>
            </w:pPr>
            <w:r>
              <w:rPr>
                <w:rFonts w:hint="eastAsia" w:ascii="宋体" w:hAnsi="宋体"/>
                <w:sz w:val="24"/>
              </w:rPr>
              <w:t>20</w:t>
            </w:r>
          </w:p>
        </w:tc>
        <w:tc>
          <w:tcPr>
            <w:tcW w:w="723" w:type="dxa"/>
            <w:noWrap w:val="0"/>
            <w:vAlign w:val="center"/>
          </w:tcPr>
          <w:p>
            <w:pPr>
              <w:spacing w:line="360" w:lineRule="auto"/>
              <w:jc w:val="center"/>
              <w:rPr>
                <w:rFonts w:hint="eastAsia" w:ascii="宋体" w:hAnsi="宋体"/>
                <w:sz w:val="24"/>
              </w:rPr>
            </w:pPr>
          </w:p>
        </w:tc>
        <w:tc>
          <w:tcPr>
            <w:tcW w:w="1195" w:type="dxa"/>
            <w:noWrap w:val="0"/>
            <w:vAlign w:val="center"/>
          </w:tcPr>
          <w:p>
            <w:pPr>
              <w:spacing w:before="60" w:after="60" w:line="240" w:lineRule="exact"/>
              <w:jc w:val="center"/>
              <w:rPr>
                <w:rFonts w:hint="eastAsia"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699" w:type="dxa"/>
            <w:noWrap w:val="0"/>
            <w:vAlign w:val="bottom"/>
          </w:tcPr>
          <w:p>
            <w:pPr>
              <w:spacing w:line="360" w:lineRule="auto"/>
              <w:jc w:val="center"/>
              <w:rPr>
                <w:rFonts w:hint="eastAsia" w:ascii="宋体" w:hAnsi="宋体"/>
                <w:sz w:val="24"/>
              </w:rPr>
            </w:pPr>
            <w:r>
              <w:rPr>
                <w:rFonts w:hint="eastAsia" w:ascii="宋体" w:hAnsi="宋体"/>
                <w:sz w:val="24"/>
              </w:rPr>
              <w:t>合计</w:t>
            </w:r>
          </w:p>
        </w:tc>
        <w:tc>
          <w:tcPr>
            <w:tcW w:w="2023" w:type="dxa"/>
            <w:noWrap w:val="0"/>
            <w:vAlign w:val="bottom"/>
          </w:tcPr>
          <w:p>
            <w:pPr>
              <w:spacing w:line="360" w:lineRule="auto"/>
              <w:jc w:val="center"/>
              <w:rPr>
                <w:rFonts w:hint="eastAsia" w:ascii="宋体" w:hAnsi="宋体"/>
                <w:sz w:val="24"/>
              </w:rPr>
            </w:pPr>
            <w:r>
              <w:rPr>
                <w:rFonts w:hint="eastAsia" w:ascii="宋体" w:hAnsi="宋体"/>
                <w:sz w:val="24"/>
              </w:rPr>
              <w:t>2</w:t>
            </w:r>
          </w:p>
        </w:tc>
        <w:tc>
          <w:tcPr>
            <w:tcW w:w="2565" w:type="dxa"/>
            <w:noWrap w:val="0"/>
            <w:vAlign w:val="center"/>
          </w:tcPr>
          <w:p>
            <w:pPr>
              <w:spacing w:before="60" w:after="60" w:line="240" w:lineRule="exact"/>
              <w:jc w:val="center"/>
              <w:rPr>
                <w:rFonts w:hint="eastAsia" w:ascii="宋体" w:hAnsi="宋体"/>
                <w:sz w:val="24"/>
              </w:rPr>
            </w:pPr>
            <w:r>
              <w:rPr>
                <w:rFonts w:hint="eastAsia" w:ascii="宋体" w:hAnsi="宋体"/>
                <w:sz w:val="24"/>
              </w:rPr>
              <w:t>90</w:t>
            </w:r>
          </w:p>
        </w:tc>
        <w:tc>
          <w:tcPr>
            <w:tcW w:w="1207" w:type="dxa"/>
            <w:noWrap w:val="0"/>
            <w:vAlign w:val="bottom"/>
          </w:tcPr>
          <w:p>
            <w:pPr>
              <w:spacing w:line="360" w:lineRule="auto"/>
              <w:jc w:val="center"/>
              <w:rPr>
                <w:rFonts w:hint="eastAsia" w:ascii="宋体" w:hAnsi="宋体"/>
                <w:sz w:val="24"/>
              </w:rPr>
            </w:pPr>
            <w:r>
              <w:rPr>
                <w:rFonts w:hint="eastAsia" w:ascii="宋体" w:hAnsi="宋体"/>
                <w:sz w:val="24"/>
              </w:rPr>
              <w:t>5</w:t>
            </w:r>
          </w:p>
        </w:tc>
        <w:tc>
          <w:tcPr>
            <w:tcW w:w="1263" w:type="dxa"/>
            <w:noWrap w:val="0"/>
            <w:vAlign w:val="top"/>
          </w:tcPr>
          <w:p>
            <w:pPr>
              <w:spacing w:line="360" w:lineRule="auto"/>
              <w:jc w:val="center"/>
              <w:rPr>
                <w:rFonts w:hint="eastAsia" w:ascii="宋体" w:hAnsi="宋体"/>
                <w:sz w:val="24"/>
              </w:rPr>
            </w:pPr>
            <w:r>
              <w:rPr>
                <w:rFonts w:hint="eastAsia" w:ascii="宋体" w:hAnsi="宋体"/>
                <w:sz w:val="24"/>
              </w:rPr>
              <w:t>20</w:t>
            </w:r>
          </w:p>
        </w:tc>
        <w:tc>
          <w:tcPr>
            <w:tcW w:w="723" w:type="dxa"/>
            <w:noWrap w:val="0"/>
            <w:vAlign w:val="bottom"/>
          </w:tcPr>
          <w:p>
            <w:pPr>
              <w:spacing w:line="360" w:lineRule="auto"/>
              <w:jc w:val="center"/>
              <w:rPr>
                <w:rFonts w:hint="eastAsia" w:ascii="宋体" w:hAnsi="宋体"/>
                <w:sz w:val="24"/>
              </w:rPr>
            </w:pPr>
            <w:r>
              <w:rPr>
                <w:rFonts w:hint="eastAsia" w:ascii="宋体" w:hAnsi="宋体"/>
                <w:sz w:val="24"/>
              </w:rPr>
              <w:t>5</w:t>
            </w:r>
          </w:p>
        </w:tc>
        <w:tc>
          <w:tcPr>
            <w:tcW w:w="1195" w:type="dxa"/>
            <w:noWrap w:val="0"/>
            <w:vAlign w:val="center"/>
          </w:tcPr>
          <w:p>
            <w:pPr>
              <w:spacing w:before="60" w:after="60" w:line="240" w:lineRule="exact"/>
              <w:jc w:val="center"/>
              <w:rPr>
                <w:rFonts w:hint="eastAsia" w:ascii="宋体" w:hAnsi="宋体"/>
                <w:sz w:val="24"/>
              </w:rPr>
            </w:pPr>
            <w:r>
              <w:rPr>
                <w:rFonts w:hint="eastAsia" w:ascii="宋体" w:hAnsi="宋体"/>
                <w:sz w:val="24"/>
              </w:rPr>
              <w:t xml:space="preserve">120 </w:t>
            </w:r>
          </w:p>
        </w:tc>
      </w:tr>
    </w:tbl>
    <w:p>
      <w:pPr>
        <w:spacing w:line="360" w:lineRule="auto"/>
        <w:rPr>
          <w:rFonts w:hint="eastAsia" w:ascii="宋体" w:hAnsi="宋体"/>
          <w:b/>
          <w:sz w:val="28"/>
          <w:szCs w:val="28"/>
        </w:rPr>
      </w:pPr>
      <w:r>
        <w:rPr>
          <w:rFonts w:hint="eastAsia" w:ascii="宋体" w:hAnsi="宋体"/>
          <w:b/>
          <w:sz w:val="28"/>
          <w:szCs w:val="28"/>
        </w:rPr>
        <w:t>六、课程设置与教学时间安排表</w:t>
      </w:r>
    </w:p>
    <w:p>
      <w:pPr>
        <w:spacing w:line="360" w:lineRule="auto"/>
        <w:jc w:val="center"/>
        <w:rPr>
          <w:rFonts w:hint="eastAsia" w:ascii="宋体" w:hAnsi="宋体"/>
          <w:sz w:val="24"/>
        </w:rPr>
      </w:pPr>
      <w:r>
        <w:rPr>
          <w:rFonts w:hint="eastAsia" w:ascii="宋体" w:hAnsi="宋体"/>
          <w:sz w:val="24"/>
        </w:rPr>
        <w:t>计算机应用专业课程设置与教学时间安排表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40"/>
        <w:gridCol w:w="540"/>
        <w:gridCol w:w="1736"/>
        <w:gridCol w:w="567"/>
        <w:gridCol w:w="425"/>
        <w:gridCol w:w="425"/>
        <w:gridCol w:w="425"/>
        <w:gridCol w:w="426"/>
        <w:gridCol w:w="425"/>
        <w:gridCol w:w="425"/>
        <w:gridCol w:w="425"/>
        <w:gridCol w:w="709"/>
        <w:gridCol w:w="852"/>
        <w:gridCol w:w="58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519" w:type="dxa"/>
            <w:vMerge w:val="restart"/>
            <w:noWrap w:val="0"/>
            <w:vAlign w:val="center"/>
          </w:tcPr>
          <w:p>
            <w:pPr>
              <w:spacing w:line="380" w:lineRule="exact"/>
              <w:jc w:val="center"/>
              <w:rPr>
                <w:rFonts w:hint="eastAsia" w:ascii="宋体" w:hAnsi="宋体"/>
                <w:b/>
                <w:sz w:val="24"/>
              </w:rPr>
            </w:pPr>
            <w:r>
              <w:rPr>
                <w:rFonts w:hint="eastAsia" w:ascii="宋体" w:hAnsi="宋体"/>
                <w:b/>
                <w:sz w:val="24"/>
              </w:rPr>
              <w:t>类</w:t>
            </w:r>
          </w:p>
          <w:p>
            <w:pPr>
              <w:spacing w:line="380" w:lineRule="exact"/>
              <w:jc w:val="center"/>
              <w:rPr>
                <w:rFonts w:hint="eastAsia" w:ascii="宋体" w:hAnsi="宋体"/>
                <w:b/>
                <w:sz w:val="24"/>
              </w:rPr>
            </w:pPr>
            <w:r>
              <w:rPr>
                <w:rFonts w:hint="eastAsia" w:ascii="宋体" w:hAnsi="宋体"/>
                <w:b/>
                <w:sz w:val="24"/>
              </w:rPr>
              <w:t>别</w:t>
            </w:r>
          </w:p>
        </w:tc>
        <w:tc>
          <w:tcPr>
            <w:tcW w:w="540" w:type="dxa"/>
            <w:vMerge w:val="restart"/>
            <w:noWrap w:val="0"/>
            <w:vAlign w:val="center"/>
          </w:tcPr>
          <w:p>
            <w:pPr>
              <w:spacing w:line="380" w:lineRule="exact"/>
              <w:jc w:val="center"/>
              <w:rPr>
                <w:rFonts w:hint="eastAsia" w:ascii="宋体" w:hAnsi="宋体"/>
                <w:b/>
                <w:sz w:val="24"/>
              </w:rPr>
            </w:pPr>
            <w:r>
              <w:rPr>
                <w:rFonts w:hint="eastAsia" w:ascii="宋体" w:hAnsi="宋体"/>
                <w:b/>
                <w:sz w:val="24"/>
              </w:rPr>
              <w:t>序</w:t>
            </w:r>
          </w:p>
          <w:p>
            <w:pPr>
              <w:spacing w:line="380" w:lineRule="exact"/>
              <w:jc w:val="center"/>
              <w:rPr>
                <w:rFonts w:hint="eastAsia" w:ascii="宋体" w:hAnsi="宋体"/>
                <w:b/>
                <w:sz w:val="24"/>
              </w:rPr>
            </w:pPr>
            <w:r>
              <w:rPr>
                <w:rFonts w:hint="eastAsia" w:ascii="宋体" w:hAnsi="宋体"/>
                <w:b/>
                <w:sz w:val="24"/>
              </w:rPr>
              <w:t>号</w:t>
            </w:r>
          </w:p>
        </w:tc>
        <w:tc>
          <w:tcPr>
            <w:tcW w:w="2276" w:type="dxa"/>
            <w:gridSpan w:val="2"/>
            <w:vMerge w:val="restart"/>
            <w:noWrap w:val="0"/>
            <w:vAlign w:val="center"/>
          </w:tcPr>
          <w:p>
            <w:pPr>
              <w:spacing w:line="380" w:lineRule="exact"/>
              <w:jc w:val="center"/>
              <w:rPr>
                <w:rFonts w:hint="eastAsia" w:ascii="宋体" w:hAnsi="宋体"/>
                <w:b/>
                <w:sz w:val="24"/>
              </w:rPr>
            </w:pPr>
            <w:r>
              <w:rPr>
                <w:rFonts w:hint="eastAsia" w:ascii="宋体" w:hAnsi="宋体"/>
                <w:b/>
                <w:sz w:val="24"/>
              </w:rPr>
              <w:t>课程设置</w:t>
            </w:r>
          </w:p>
        </w:tc>
        <w:tc>
          <w:tcPr>
            <w:tcW w:w="1842" w:type="dxa"/>
            <w:gridSpan w:val="4"/>
            <w:noWrap w:val="0"/>
            <w:vAlign w:val="center"/>
          </w:tcPr>
          <w:p>
            <w:pPr>
              <w:spacing w:line="380" w:lineRule="exact"/>
              <w:jc w:val="center"/>
              <w:rPr>
                <w:rFonts w:hint="eastAsia" w:ascii="宋体" w:hAnsi="宋体"/>
                <w:b/>
                <w:sz w:val="24"/>
              </w:rPr>
            </w:pPr>
            <w:r>
              <w:rPr>
                <w:rFonts w:hint="eastAsia" w:ascii="宋体" w:hAnsi="宋体"/>
                <w:b/>
                <w:sz w:val="24"/>
              </w:rPr>
              <w:t>第一学年</w:t>
            </w:r>
          </w:p>
        </w:tc>
        <w:tc>
          <w:tcPr>
            <w:tcW w:w="1701" w:type="dxa"/>
            <w:gridSpan w:val="4"/>
            <w:noWrap w:val="0"/>
            <w:vAlign w:val="center"/>
          </w:tcPr>
          <w:p>
            <w:pPr>
              <w:spacing w:line="380" w:lineRule="exact"/>
              <w:jc w:val="center"/>
              <w:rPr>
                <w:rFonts w:ascii="宋体" w:hAnsi="宋体"/>
                <w:b/>
                <w:sz w:val="24"/>
              </w:rPr>
            </w:pPr>
            <w:r>
              <w:rPr>
                <w:rFonts w:hint="eastAsia" w:ascii="宋体" w:hAnsi="宋体"/>
                <w:b/>
                <w:sz w:val="24"/>
              </w:rPr>
              <w:t>第二学年</w:t>
            </w:r>
          </w:p>
        </w:tc>
        <w:tc>
          <w:tcPr>
            <w:tcW w:w="1561" w:type="dxa"/>
            <w:gridSpan w:val="2"/>
            <w:noWrap w:val="0"/>
            <w:vAlign w:val="center"/>
          </w:tcPr>
          <w:p>
            <w:pPr>
              <w:spacing w:line="380" w:lineRule="exact"/>
              <w:jc w:val="center"/>
              <w:rPr>
                <w:rFonts w:hint="eastAsia" w:ascii="宋体" w:hAnsi="宋体"/>
                <w:b/>
                <w:sz w:val="24"/>
              </w:rPr>
            </w:pPr>
            <w:r>
              <w:rPr>
                <w:rFonts w:hint="eastAsia" w:ascii="宋体" w:hAnsi="宋体"/>
                <w:b/>
                <w:sz w:val="24"/>
              </w:rPr>
              <w:t>第三学年</w:t>
            </w:r>
          </w:p>
        </w:tc>
        <w:tc>
          <w:tcPr>
            <w:tcW w:w="1148" w:type="dxa"/>
            <w:gridSpan w:val="2"/>
            <w:vMerge w:val="restart"/>
            <w:noWrap w:val="0"/>
            <w:vAlign w:val="center"/>
          </w:tcPr>
          <w:p>
            <w:pPr>
              <w:spacing w:line="380" w:lineRule="exact"/>
              <w:jc w:val="center"/>
              <w:rPr>
                <w:rFonts w:hint="eastAsia" w:ascii="宋体" w:hAnsi="宋体"/>
                <w:b/>
                <w:sz w:val="24"/>
              </w:rPr>
            </w:pPr>
            <w:r>
              <w:rPr>
                <w:rFonts w:hint="eastAsia" w:ascii="宋体" w:hAnsi="宋体"/>
                <w:b/>
                <w:sz w:val="24"/>
              </w:rPr>
              <w:t>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519" w:type="dxa"/>
            <w:vMerge w:val="continue"/>
            <w:noWrap w:val="0"/>
            <w:vAlign w:val="center"/>
          </w:tcPr>
          <w:p>
            <w:pPr>
              <w:spacing w:line="380" w:lineRule="exact"/>
              <w:jc w:val="center"/>
              <w:rPr>
                <w:rFonts w:ascii="宋体" w:hAnsi="宋体"/>
                <w:sz w:val="24"/>
              </w:rPr>
            </w:pPr>
          </w:p>
        </w:tc>
        <w:tc>
          <w:tcPr>
            <w:tcW w:w="540" w:type="dxa"/>
            <w:vMerge w:val="continue"/>
            <w:noWrap w:val="0"/>
            <w:vAlign w:val="center"/>
          </w:tcPr>
          <w:p>
            <w:pPr>
              <w:spacing w:line="380" w:lineRule="exact"/>
              <w:jc w:val="center"/>
              <w:rPr>
                <w:rFonts w:ascii="宋体" w:hAnsi="宋体"/>
                <w:sz w:val="24"/>
              </w:rPr>
            </w:pPr>
          </w:p>
        </w:tc>
        <w:tc>
          <w:tcPr>
            <w:tcW w:w="2276" w:type="dxa"/>
            <w:gridSpan w:val="2"/>
            <w:vMerge w:val="continue"/>
            <w:noWrap w:val="0"/>
            <w:vAlign w:val="center"/>
          </w:tcPr>
          <w:p>
            <w:pPr>
              <w:spacing w:line="380" w:lineRule="exact"/>
              <w:jc w:val="center"/>
              <w:rPr>
                <w:rFonts w:ascii="宋体" w:hAnsi="宋体"/>
                <w:sz w:val="24"/>
              </w:rPr>
            </w:pP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一</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二</w:t>
            </w:r>
          </w:p>
        </w:tc>
        <w:tc>
          <w:tcPr>
            <w:tcW w:w="851" w:type="dxa"/>
            <w:gridSpan w:val="2"/>
            <w:noWrap w:val="0"/>
            <w:vAlign w:val="center"/>
          </w:tcPr>
          <w:p>
            <w:pPr>
              <w:spacing w:line="380" w:lineRule="exact"/>
              <w:jc w:val="center"/>
              <w:rPr>
                <w:rFonts w:hint="eastAsia" w:ascii="宋体" w:hAnsi="宋体"/>
                <w:sz w:val="24"/>
              </w:rPr>
            </w:pPr>
            <w:r>
              <w:rPr>
                <w:rFonts w:hint="eastAsia" w:ascii="宋体" w:hAnsi="宋体"/>
                <w:sz w:val="24"/>
              </w:rPr>
              <w:t>三</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四</w:t>
            </w:r>
          </w:p>
        </w:tc>
        <w:tc>
          <w:tcPr>
            <w:tcW w:w="709" w:type="dxa"/>
            <w:noWrap w:val="0"/>
            <w:vAlign w:val="center"/>
          </w:tcPr>
          <w:p>
            <w:pPr>
              <w:spacing w:line="380" w:lineRule="exact"/>
              <w:jc w:val="center"/>
              <w:rPr>
                <w:rFonts w:hint="eastAsia" w:ascii="宋体" w:hAnsi="宋体"/>
                <w:sz w:val="24"/>
              </w:rPr>
            </w:pPr>
            <w:r>
              <w:rPr>
                <w:rFonts w:hint="eastAsia" w:ascii="宋体" w:hAnsi="宋体"/>
                <w:sz w:val="24"/>
              </w:rPr>
              <w:t>五</w:t>
            </w:r>
          </w:p>
        </w:tc>
        <w:tc>
          <w:tcPr>
            <w:tcW w:w="852" w:type="dxa"/>
            <w:noWrap w:val="0"/>
            <w:vAlign w:val="center"/>
          </w:tcPr>
          <w:p>
            <w:pPr>
              <w:spacing w:line="380" w:lineRule="exact"/>
              <w:jc w:val="center"/>
              <w:rPr>
                <w:rFonts w:hint="eastAsia" w:ascii="宋体" w:hAnsi="宋体"/>
                <w:sz w:val="24"/>
              </w:rPr>
            </w:pPr>
            <w:r>
              <w:rPr>
                <w:rFonts w:hint="eastAsia" w:ascii="宋体" w:hAnsi="宋体"/>
                <w:sz w:val="24"/>
              </w:rPr>
              <w:t>六</w:t>
            </w:r>
          </w:p>
        </w:tc>
        <w:tc>
          <w:tcPr>
            <w:tcW w:w="1148" w:type="dxa"/>
            <w:gridSpan w:val="2"/>
            <w:vMerge w:val="continue"/>
            <w:noWrap w:val="0"/>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19" w:type="dxa"/>
            <w:vMerge w:val="continue"/>
            <w:noWrap w:val="0"/>
            <w:vAlign w:val="center"/>
          </w:tcPr>
          <w:p>
            <w:pPr>
              <w:spacing w:line="380" w:lineRule="exact"/>
              <w:jc w:val="center"/>
              <w:rPr>
                <w:rFonts w:ascii="宋体" w:hAnsi="宋体"/>
                <w:sz w:val="24"/>
              </w:rPr>
            </w:pPr>
          </w:p>
        </w:tc>
        <w:tc>
          <w:tcPr>
            <w:tcW w:w="540" w:type="dxa"/>
            <w:vMerge w:val="continue"/>
            <w:noWrap w:val="0"/>
            <w:vAlign w:val="center"/>
          </w:tcPr>
          <w:p>
            <w:pPr>
              <w:spacing w:line="380" w:lineRule="exact"/>
              <w:jc w:val="center"/>
              <w:rPr>
                <w:rFonts w:ascii="宋体" w:hAnsi="宋体"/>
                <w:sz w:val="24"/>
              </w:rPr>
            </w:pPr>
          </w:p>
        </w:tc>
        <w:tc>
          <w:tcPr>
            <w:tcW w:w="2276" w:type="dxa"/>
            <w:gridSpan w:val="2"/>
            <w:vMerge w:val="continue"/>
            <w:noWrap w:val="0"/>
            <w:vAlign w:val="center"/>
          </w:tcPr>
          <w:p>
            <w:pPr>
              <w:spacing w:line="380" w:lineRule="exact"/>
              <w:jc w:val="center"/>
              <w:rPr>
                <w:rFonts w:ascii="宋体" w:hAnsi="宋体"/>
                <w:sz w:val="24"/>
              </w:rPr>
            </w:pPr>
          </w:p>
        </w:tc>
        <w:tc>
          <w:tcPr>
            <w:tcW w:w="567"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426"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709" w:type="dxa"/>
            <w:noWrap w:val="0"/>
            <w:vAlign w:val="center"/>
          </w:tcPr>
          <w:p>
            <w:pPr>
              <w:spacing w:line="260" w:lineRule="exact"/>
              <w:jc w:val="center"/>
              <w:rPr>
                <w:rFonts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852" w:type="dxa"/>
            <w:noWrap w:val="0"/>
            <w:vAlign w:val="center"/>
          </w:tcPr>
          <w:p>
            <w:pPr>
              <w:spacing w:line="260" w:lineRule="exact"/>
              <w:jc w:val="center"/>
              <w:rPr>
                <w:rFonts w:hint="eastAsia" w:ascii="宋体" w:hAnsi="宋体"/>
                <w:sz w:val="24"/>
              </w:rPr>
            </w:pPr>
            <w:r>
              <w:rPr>
                <w:rFonts w:hint="eastAsia" w:ascii="宋体" w:hAnsi="宋体"/>
                <w:sz w:val="24"/>
              </w:rPr>
              <w:t>顶岗实习</w:t>
            </w:r>
          </w:p>
        </w:tc>
        <w:tc>
          <w:tcPr>
            <w:tcW w:w="581" w:type="dxa"/>
            <w:noWrap w:val="0"/>
            <w:vAlign w:val="center"/>
          </w:tcPr>
          <w:p>
            <w:pPr>
              <w:spacing w:line="380" w:lineRule="exact"/>
              <w:jc w:val="center"/>
              <w:rPr>
                <w:rFonts w:hint="eastAsia" w:ascii="宋体" w:hAnsi="宋体"/>
                <w:sz w:val="24"/>
              </w:rPr>
            </w:pPr>
            <w:r>
              <w:rPr>
                <w:rFonts w:hint="eastAsia" w:ascii="宋体" w:hAnsi="宋体"/>
                <w:sz w:val="24"/>
              </w:rPr>
              <w:t>理</w:t>
            </w:r>
          </w:p>
          <w:p>
            <w:pPr>
              <w:spacing w:line="380" w:lineRule="exact"/>
              <w:jc w:val="center"/>
              <w:rPr>
                <w:rFonts w:hint="eastAsia" w:ascii="宋体" w:hAnsi="宋体"/>
                <w:sz w:val="24"/>
              </w:rPr>
            </w:pPr>
            <w:r>
              <w:rPr>
                <w:rFonts w:hint="eastAsia" w:ascii="宋体" w:hAnsi="宋体"/>
                <w:sz w:val="24"/>
              </w:rPr>
              <w:t>论</w:t>
            </w:r>
          </w:p>
        </w:tc>
        <w:tc>
          <w:tcPr>
            <w:tcW w:w="567" w:type="dxa"/>
            <w:noWrap w:val="0"/>
            <w:vAlign w:val="center"/>
          </w:tcPr>
          <w:p>
            <w:pPr>
              <w:spacing w:line="380" w:lineRule="exact"/>
              <w:jc w:val="center"/>
              <w:rPr>
                <w:rFonts w:hint="eastAsia" w:ascii="宋体" w:hAnsi="宋体"/>
                <w:sz w:val="24"/>
              </w:rPr>
            </w:pPr>
            <w:r>
              <w:rPr>
                <w:rFonts w:hint="eastAsia" w:ascii="宋体" w:hAnsi="宋体"/>
                <w:sz w:val="24"/>
              </w:rPr>
              <w:t>实</w:t>
            </w:r>
          </w:p>
          <w:p>
            <w:pPr>
              <w:spacing w:line="380" w:lineRule="exact"/>
              <w:jc w:val="center"/>
              <w:rPr>
                <w:rFonts w:hint="eastAsia" w:ascii="宋体" w:hAnsi="宋体"/>
                <w:sz w:val="24"/>
              </w:rPr>
            </w:pPr>
            <w:r>
              <w:rPr>
                <w:rFonts w:hint="eastAsia" w:ascii="宋体" w:hAnsi="宋体"/>
                <w:sz w:val="24"/>
              </w:rPr>
              <w:t>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restart"/>
            <w:noWrap w:val="0"/>
            <w:vAlign w:val="center"/>
          </w:tcPr>
          <w:p>
            <w:pPr>
              <w:spacing w:line="380" w:lineRule="exact"/>
              <w:jc w:val="center"/>
              <w:rPr>
                <w:rFonts w:hint="eastAsia" w:ascii="宋体" w:hAnsi="宋体"/>
                <w:color w:val="FF0000"/>
                <w:sz w:val="24"/>
              </w:rPr>
            </w:pPr>
            <w:r>
              <w:rPr>
                <w:rFonts w:hint="eastAsia" w:ascii="宋体" w:hAnsi="宋体"/>
                <w:sz w:val="24"/>
              </w:rPr>
              <w:t>36</w:t>
            </w:r>
          </w:p>
        </w:tc>
        <w:tc>
          <w:tcPr>
            <w:tcW w:w="540" w:type="dxa"/>
            <w:vMerge w:val="restart"/>
            <w:noWrap w:val="0"/>
            <w:vAlign w:val="center"/>
          </w:tcPr>
          <w:p>
            <w:pPr>
              <w:spacing w:before="36" w:after="36" w:line="380" w:lineRule="exact"/>
              <w:jc w:val="center"/>
              <w:rPr>
                <w:rFonts w:hint="eastAsia" w:ascii="宋体" w:hAnsi="宋体"/>
                <w:szCs w:val="21"/>
              </w:rPr>
            </w:pPr>
            <w:r>
              <w:rPr>
                <w:rFonts w:hint="eastAsia" w:ascii="宋体" w:hAnsi="宋体"/>
                <w:szCs w:val="21"/>
              </w:rPr>
              <w:t>1</w:t>
            </w:r>
          </w:p>
        </w:tc>
        <w:tc>
          <w:tcPr>
            <w:tcW w:w="540" w:type="dxa"/>
            <w:vMerge w:val="restart"/>
            <w:noWrap w:val="0"/>
            <w:vAlign w:val="center"/>
          </w:tcPr>
          <w:p>
            <w:pPr>
              <w:rPr>
                <w:rFonts w:hint="eastAsia" w:ascii="宋体" w:hAnsi="宋体"/>
                <w:szCs w:val="21"/>
              </w:rPr>
            </w:pPr>
            <w:r>
              <w:rPr>
                <w:rFonts w:hint="eastAsia" w:ascii="宋体" w:hAnsi="宋体"/>
                <w:szCs w:val="21"/>
              </w:rPr>
              <w:t>德育</w:t>
            </w:r>
          </w:p>
        </w:tc>
        <w:tc>
          <w:tcPr>
            <w:tcW w:w="1736" w:type="dxa"/>
            <w:noWrap w:val="0"/>
            <w:vAlign w:val="center"/>
          </w:tcPr>
          <w:p>
            <w:pPr>
              <w:rPr>
                <w:rFonts w:hint="eastAsia" w:ascii="宋体" w:hAnsi="宋体"/>
                <w:szCs w:val="21"/>
              </w:rPr>
            </w:pPr>
            <w:r>
              <w:rPr>
                <w:rFonts w:ascii="宋体" w:hAnsi="宋体"/>
                <w:szCs w:val="21"/>
              </w:rPr>
              <w:t>职业道德与法律</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p>
        </w:tc>
        <w:tc>
          <w:tcPr>
            <w:tcW w:w="851"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vMerge w:val="continue"/>
            <w:noWrap w:val="0"/>
            <w:vAlign w:val="center"/>
          </w:tcPr>
          <w:p>
            <w:pPr>
              <w:spacing w:before="36" w:after="36" w:line="380" w:lineRule="exact"/>
              <w:jc w:val="center"/>
              <w:rPr>
                <w:rFonts w:hint="eastAsia" w:ascii="宋体" w:hAnsi="宋体"/>
                <w:szCs w:val="21"/>
              </w:rPr>
            </w:pPr>
          </w:p>
        </w:tc>
        <w:tc>
          <w:tcPr>
            <w:tcW w:w="540" w:type="dxa"/>
            <w:vMerge w:val="continue"/>
            <w:noWrap w:val="0"/>
            <w:vAlign w:val="center"/>
          </w:tcPr>
          <w:p>
            <w:pPr>
              <w:rPr>
                <w:rFonts w:ascii="宋体" w:hAnsi="宋体"/>
                <w:szCs w:val="21"/>
              </w:rPr>
            </w:pPr>
          </w:p>
        </w:tc>
        <w:tc>
          <w:tcPr>
            <w:tcW w:w="1736" w:type="dxa"/>
            <w:noWrap w:val="0"/>
            <w:vAlign w:val="center"/>
          </w:tcPr>
          <w:p>
            <w:pPr>
              <w:rPr>
                <w:rFonts w:ascii="宋体" w:hAnsi="宋体"/>
                <w:szCs w:val="21"/>
              </w:rPr>
            </w:pPr>
            <w:r>
              <w:rPr>
                <w:rFonts w:hint="eastAsia" w:ascii="宋体" w:hAnsi="宋体"/>
                <w:szCs w:val="21"/>
              </w:rPr>
              <w:t>职业生涯规划</w:t>
            </w:r>
          </w:p>
        </w:tc>
        <w:tc>
          <w:tcPr>
            <w:tcW w:w="992"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vMerge w:val="continue"/>
            <w:noWrap w:val="0"/>
            <w:vAlign w:val="center"/>
          </w:tcPr>
          <w:p>
            <w:pPr>
              <w:spacing w:before="36" w:after="36" w:line="380" w:lineRule="exact"/>
              <w:jc w:val="center"/>
              <w:rPr>
                <w:rFonts w:hint="eastAsia" w:ascii="宋体" w:hAnsi="宋体"/>
                <w:szCs w:val="21"/>
              </w:rPr>
            </w:pPr>
          </w:p>
        </w:tc>
        <w:tc>
          <w:tcPr>
            <w:tcW w:w="540" w:type="dxa"/>
            <w:vMerge w:val="continue"/>
            <w:noWrap w:val="0"/>
            <w:vAlign w:val="center"/>
          </w:tcPr>
          <w:p>
            <w:pPr>
              <w:rPr>
                <w:rFonts w:ascii="宋体" w:hAnsi="宋体"/>
                <w:szCs w:val="21"/>
              </w:rPr>
            </w:pPr>
          </w:p>
        </w:tc>
        <w:tc>
          <w:tcPr>
            <w:tcW w:w="1736" w:type="dxa"/>
            <w:noWrap w:val="0"/>
            <w:vAlign w:val="center"/>
          </w:tcPr>
          <w:p>
            <w:pPr>
              <w:rPr>
                <w:rFonts w:ascii="宋体" w:hAnsi="宋体"/>
                <w:szCs w:val="21"/>
              </w:rPr>
            </w:pPr>
            <w:r>
              <w:rPr>
                <w:rFonts w:ascii="宋体" w:hAnsi="宋体"/>
                <w:szCs w:val="21"/>
              </w:rPr>
              <w:t>经济政治与社会</w:t>
            </w:r>
          </w:p>
        </w:tc>
        <w:tc>
          <w:tcPr>
            <w:tcW w:w="992"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vMerge w:val="continue"/>
            <w:noWrap w:val="0"/>
            <w:vAlign w:val="center"/>
          </w:tcPr>
          <w:p>
            <w:pPr>
              <w:spacing w:before="36" w:after="36" w:line="380" w:lineRule="exact"/>
              <w:jc w:val="center"/>
              <w:rPr>
                <w:rFonts w:hint="eastAsia" w:ascii="宋体" w:hAnsi="宋体"/>
                <w:szCs w:val="21"/>
              </w:rPr>
            </w:pPr>
          </w:p>
        </w:tc>
        <w:tc>
          <w:tcPr>
            <w:tcW w:w="540" w:type="dxa"/>
            <w:vMerge w:val="continue"/>
            <w:noWrap w:val="0"/>
            <w:vAlign w:val="center"/>
          </w:tcPr>
          <w:p>
            <w:pPr>
              <w:rPr>
                <w:rFonts w:ascii="宋体" w:hAnsi="宋体"/>
                <w:szCs w:val="21"/>
              </w:rPr>
            </w:pPr>
          </w:p>
        </w:tc>
        <w:tc>
          <w:tcPr>
            <w:tcW w:w="1736" w:type="dxa"/>
            <w:noWrap w:val="0"/>
            <w:vAlign w:val="center"/>
          </w:tcPr>
          <w:p>
            <w:pPr>
              <w:rPr>
                <w:rFonts w:ascii="宋体" w:hAnsi="宋体"/>
                <w:szCs w:val="21"/>
              </w:rPr>
            </w:pPr>
            <w:r>
              <w:rPr>
                <w:rFonts w:ascii="宋体" w:hAnsi="宋体"/>
                <w:szCs w:val="21"/>
              </w:rPr>
              <w:t>哲学与人生</w:t>
            </w:r>
          </w:p>
        </w:tc>
        <w:tc>
          <w:tcPr>
            <w:tcW w:w="992"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851"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2</w:t>
            </w:r>
          </w:p>
        </w:tc>
        <w:tc>
          <w:tcPr>
            <w:tcW w:w="2276" w:type="dxa"/>
            <w:gridSpan w:val="2"/>
            <w:noWrap w:val="0"/>
            <w:vAlign w:val="center"/>
          </w:tcPr>
          <w:p>
            <w:pPr>
              <w:pStyle w:val="7"/>
              <w:jc w:val="both"/>
              <w:rPr>
                <w:rFonts w:hint="eastAsia" w:ascii="宋体" w:hAnsi="宋体"/>
                <w:kern w:val="2"/>
                <w:sz w:val="21"/>
                <w:szCs w:val="21"/>
              </w:rPr>
            </w:pPr>
            <w:r>
              <w:rPr>
                <w:rFonts w:hint="eastAsia" w:ascii="宋体" w:hAnsi="宋体"/>
                <w:kern w:val="2"/>
                <w:sz w:val="21"/>
                <w:szCs w:val="21"/>
              </w:rPr>
              <w:t>体育与健康</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ascii="宋体" w:hAnsi="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3</w:t>
            </w:r>
          </w:p>
        </w:tc>
        <w:tc>
          <w:tcPr>
            <w:tcW w:w="2276" w:type="dxa"/>
            <w:gridSpan w:val="2"/>
            <w:noWrap w:val="0"/>
            <w:vAlign w:val="center"/>
          </w:tcPr>
          <w:p>
            <w:pPr>
              <w:spacing w:before="50" w:after="50"/>
              <w:rPr>
                <w:rFonts w:hint="eastAsia" w:ascii="宋体" w:hAnsi="宋体"/>
                <w:szCs w:val="21"/>
              </w:rPr>
            </w:pPr>
            <w:r>
              <w:rPr>
                <w:rFonts w:hint="eastAsia" w:ascii="宋体" w:hAnsi="宋体"/>
                <w:szCs w:val="21"/>
              </w:rPr>
              <w:t>语文</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r>
              <w:rPr>
                <w:rFonts w:ascii="宋体" w:hAnsi="宋体"/>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4</w:t>
            </w:r>
          </w:p>
        </w:tc>
        <w:tc>
          <w:tcPr>
            <w:tcW w:w="2276" w:type="dxa"/>
            <w:gridSpan w:val="2"/>
            <w:noWrap w:val="0"/>
            <w:vAlign w:val="center"/>
          </w:tcPr>
          <w:p>
            <w:pPr>
              <w:spacing w:before="50" w:after="50"/>
              <w:rPr>
                <w:rFonts w:hint="eastAsia" w:ascii="宋体" w:hAnsi="宋体"/>
                <w:szCs w:val="21"/>
              </w:rPr>
            </w:pPr>
            <w:r>
              <w:rPr>
                <w:rFonts w:hint="eastAsia" w:ascii="宋体" w:hAnsi="宋体"/>
                <w:szCs w:val="21"/>
              </w:rPr>
              <w:t>数学</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ascii="宋体" w:hAnsi="宋体"/>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5</w:t>
            </w:r>
          </w:p>
        </w:tc>
        <w:tc>
          <w:tcPr>
            <w:tcW w:w="2276" w:type="dxa"/>
            <w:gridSpan w:val="2"/>
            <w:noWrap w:val="0"/>
            <w:vAlign w:val="center"/>
          </w:tcPr>
          <w:p>
            <w:pPr>
              <w:spacing w:before="50" w:after="50"/>
              <w:rPr>
                <w:rFonts w:hint="eastAsia" w:ascii="宋体" w:hAnsi="宋体"/>
                <w:szCs w:val="21"/>
              </w:rPr>
            </w:pPr>
            <w:r>
              <w:rPr>
                <w:rFonts w:hint="eastAsia" w:ascii="宋体" w:hAnsi="宋体"/>
                <w:szCs w:val="21"/>
              </w:rPr>
              <w:t>英语</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ascii="宋体" w:hAnsi="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2816" w:type="dxa"/>
            <w:gridSpan w:val="3"/>
            <w:noWrap w:val="0"/>
            <w:vAlign w:val="center"/>
          </w:tcPr>
          <w:p>
            <w:pPr>
              <w:jc w:val="center"/>
              <w:rPr>
                <w:rFonts w:hint="eastAsia" w:ascii="宋体" w:hAnsi="宋体"/>
                <w:b/>
                <w:szCs w:val="21"/>
              </w:rPr>
            </w:pPr>
            <w:r>
              <w:rPr>
                <w:rFonts w:hint="eastAsia" w:ascii="宋体" w:hAnsi="宋体"/>
                <w:b/>
                <w:szCs w:val="21"/>
              </w:rPr>
              <w:t>小结</w:t>
            </w:r>
          </w:p>
        </w:tc>
        <w:tc>
          <w:tcPr>
            <w:tcW w:w="992"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14</w:t>
            </w:r>
          </w:p>
        </w:tc>
        <w:tc>
          <w:tcPr>
            <w:tcW w:w="850"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12</w:t>
            </w:r>
          </w:p>
        </w:tc>
        <w:tc>
          <w:tcPr>
            <w:tcW w:w="851"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10</w:t>
            </w:r>
          </w:p>
        </w:tc>
        <w:tc>
          <w:tcPr>
            <w:tcW w:w="850"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10</w:t>
            </w:r>
          </w:p>
        </w:tc>
        <w:tc>
          <w:tcPr>
            <w:tcW w:w="709" w:type="dxa"/>
            <w:noWrap w:val="0"/>
            <w:vAlign w:val="center"/>
          </w:tcPr>
          <w:p>
            <w:pPr>
              <w:spacing w:before="36" w:after="36" w:line="380" w:lineRule="exact"/>
              <w:jc w:val="center"/>
              <w:rPr>
                <w:rFonts w:hint="eastAsia" w:ascii="宋体" w:hAnsi="宋体"/>
                <w:b/>
                <w:szCs w:val="21"/>
              </w:rPr>
            </w:pPr>
            <w:r>
              <w:rPr>
                <w:rFonts w:hint="eastAsia" w:ascii="宋体" w:hAnsi="宋体"/>
                <w:b/>
                <w:szCs w:val="21"/>
              </w:rPr>
              <w:t>8</w:t>
            </w:r>
          </w:p>
        </w:tc>
        <w:tc>
          <w:tcPr>
            <w:tcW w:w="852" w:type="dxa"/>
            <w:noWrap w:val="0"/>
            <w:vAlign w:val="center"/>
          </w:tcPr>
          <w:p>
            <w:pPr>
              <w:spacing w:before="36" w:after="36" w:line="380" w:lineRule="exact"/>
              <w:jc w:val="center"/>
              <w:rPr>
                <w:rFonts w:hint="eastAsia" w:ascii="宋体" w:hAnsi="宋体"/>
                <w:b/>
                <w:szCs w:val="21"/>
              </w:rPr>
            </w:pPr>
          </w:p>
        </w:tc>
        <w:tc>
          <w:tcPr>
            <w:tcW w:w="1148"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restart"/>
            <w:noWrap w:val="0"/>
            <w:vAlign w:val="center"/>
          </w:tcPr>
          <w:p>
            <w:pPr>
              <w:spacing w:line="380" w:lineRule="exact"/>
              <w:jc w:val="center"/>
              <w:rPr>
                <w:rFonts w:hint="eastAsia" w:ascii="宋体" w:hAnsi="宋体"/>
                <w:sz w:val="24"/>
              </w:rPr>
            </w:pPr>
            <w:r>
              <w:rPr>
                <w:rFonts w:hint="eastAsia" w:ascii="宋体" w:hAnsi="宋体"/>
                <w:sz w:val="24"/>
              </w:rPr>
              <w:t>专</w:t>
            </w:r>
          </w:p>
          <w:p>
            <w:pPr>
              <w:spacing w:line="380" w:lineRule="exact"/>
              <w:jc w:val="center"/>
              <w:rPr>
                <w:rFonts w:hint="eastAsia" w:ascii="宋体" w:hAnsi="宋体"/>
                <w:sz w:val="24"/>
              </w:rPr>
            </w:pPr>
            <w:r>
              <w:rPr>
                <w:rFonts w:hint="eastAsia" w:ascii="宋体" w:hAnsi="宋体"/>
                <w:sz w:val="24"/>
              </w:rPr>
              <w:t>业</w:t>
            </w:r>
          </w:p>
          <w:p>
            <w:pPr>
              <w:spacing w:line="380" w:lineRule="exact"/>
              <w:jc w:val="center"/>
              <w:rPr>
                <w:rFonts w:hint="eastAsia" w:ascii="宋体" w:hAnsi="宋体"/>
                <w:sz w:val="24"/>
              </w:rPr>
            </w:pPr>
            <w:r>
              <w:rPr>
                <w:rFonts w:hint="eastAsia" w:ascii="宋体" w:hAnsi="宋体"/>
                <w:sz w:val="24"/>
              </w:rPr>
              <w:t>基础</w:t>
            </w:r>
          </w:p>
          <w:p>
            <w:pPr>
              <w:spacing w:line="380" w:lineRule="exact"/>
              <w:jc w:val="center"/>
              <w:rPr>
                <w:rFonts w:hint="eastAsia" w:ascii="宋体" w:hAnsi="宋体"/>
                <w:sz w:val="24"/>
              </w:rPr>
            </w:pPr>
            <w:r>
              <w:rPr>
                <w:rFonts w:hint="eastAsia" w:ascii="宋体" w:hAnsi="宋体"/>
                <w:sz w:val="24"/>
              </w:rPr>
              <w:t>课</w:t>
            </w:r>
          </w:p>
          <w:p>
            <w:pPr>
              <w:spacing w:line="380" w:lineRule="exact"/>
              <w:jc w:val="center"/>
              <w:rPr>
                <w:rFonts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9</w:t>
            </w:r>
          </w:p>
        </w:tc>
        <w:tc>
          <w:tcPr>
            <w:tcW w:w="2276" w:type="dxa"/>
            <w:gridSpan w:val="2"/>
            <w:noWrap w:val="0"/>
            <w:vAlign w:val="bottom"/>
          </w:tcPr>
          <w:p>
            <w:pPr>
              <w:rPr>
                <w:szCs w:val="21"/>
              </w:rPr>
            </w:pPr>
            <w:r>
              <w:rPr>
                <w:rFonts w:hint="eastAsia"/>
                <w:szCs w:val="21"/>
              </w:rPr>
              <w:t>Word</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10</w:t>
            </w:r>
          </w:p>
        </w:tc>
        <w:tc>
          <w:tcPr>
            <w:tcW w:w="2276" w:type="dxa"/>
            <w:gridSpan w:val="2"/>
            <w:noWrap w:val="0"/>
            <w:vAlign w:val="bottom"/>
          </w:tcPr>
          <w:p>
            <w:pPr>
              <w:rPr>
                <w:rFonts w:hint="eastAsia"/>
                <w:szCs w:val="21"/>
              </w:rPr>
            </w:pPr>
            <w:r>
              <w:rPr>
                <w:rFonts w:hint="eastAsia"/>
                <w:szCs w:val="21"/>
              </w:rPr>
              <w:t>Excel</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11</w:t>
            </w:r>
          </w:p>
        </w:tc>
        <w:tc>
          <w:tcPr>
            <w:tcW w:w="2276" w:type="dxa"/>
            <w:gridSpan w:val="2"/>
            <w:noWrap w:val="0"/>
            <w:vAlign w:val="bottom"/>
          </w:tcPr>
          <w:p>
            <w:pPr>
              <w:rPr>
                <w:rFonts w:hint="eastAsia"/>
                <w:szCs w:val="21"/>
              </w:rPr>
            </w:pPr>
            <w:r>
              <w:rPr>
                <w:rFonts w:hint="eastAsia"/>
                <w:szCs w:val="21"/>
              </w:rPr>
              <w:t>PowerPoint</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12</w:t>
            </w:r>
          </w:p>
        </w:tc>
        <w:tc>
          <w:tcPr>
            <w:tcW w:w="2276" w:type="dxa"/>
            <w:gridSpan w:val="2"/>
            <w:noWrap w:val="0"/>
            <w:vAlign w:val="bottom"/>
          </w:tcPr>
          <w:p>
            <w:pPr>
              <w:rPr>
                <w:rFonts w:hint="eastAsia"/>
                <w:szCs w:val="21"/>
              </w:rPr>
            </w:pPr>
            <w:r>
              <w:rPr>
                <w:rFonts w:hint="eastAsia"/>
                <w:szCs w:val="21"/>
              </w:rPr>
              <w:t>设计素描</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13</w:t>
            </w:r>
          </w:p>
        </w:tc>
        <w:tc>
          <w:tcPr>
            <w:tcW w:w="2276" w:type="dxa"/>
            <w:gridSpan w:val="2"/>
            <w:noWrap w:val="0"/>
            <w:vAlign w:val="bottom"/>
          </w:tcPr>
          <w:p>
            <w:pPr>
              <w:rPr>
                <w:rFonts w:hint="eastAsia"/>
                <w:szCs w:val="21"/>
              </w:rPr>
            </w:pPr>
            <w:r>
              <w:rPr>
                <w:rFonts w:hint="eastAsia"/>
                <w:szCs w:val="21"/>
              </w:rPr>
              <w:t>色彩构成</w:t>
            </w:r>
          </w:p>
        </w:tc>
        <w:tc>
          <w:tcPr>
            <w:tcW w:w="992"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14</w:t>
            </w:r>
          </w:p>
        </w:tc>
        <w:tc>
          <w:tcPr>
            <w:tcW w:w="2276" w:type="dxa"/>
            <w:gridSpan w:val="2"/>
            <w:noWrap w:val="0"/>
            <w:vAlign w:val="bottom"/>
          </w:tcPr>
          <w:p>
            <w:pPr>
              <w:rPr>
                <w:rFonts w:hint="eastAsia"/>
                <w:szCs w:val="21"/>
              </w:rPr>
            </w:pPr>
            <w:r>
              <w:rPr>
                <w:rFonts w:hint="eastAsia"/>
                <w:szCs w:val="21"/>
              </w:rPr>
              <w:t>立体构成</w:t>
            </w:r>
          </w:p>
        </w:tc>
        <w:tc>
          <w:tcPr>
            <w:tcW w:w="992"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15</w:t>
            </w:r>
          </w:p>
        </w:tc>
        <w:tc>
          <w:tcPr>
            <w:tcW w:w="2276" w:type="dxa"/>
            <w:gridSpan w:val="2"/>
            <w:noWrap w:val="0"/>
            <w:vAlign w:val="bottom"/>
          </w:tcPr>
          <w:p>
            <w:pPr>
              <w:rPr>
                <w:rFonts w:hint="eastAsia"/>
                <w:szCs w:val="21"/>
              </w:rPr>
            </w:pPr>
            <w:r>
              <w:rPr>
                <w:rFonts w:hint="eastAsia"/>
                <w:szCs w:val="21"/>
              </w:rPr>
              <w:t>Photoshop</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16</w:t>
            </w:r>
          </w:p>
        </w:tc>
        <w:tc>
          <w:tcPr>
            <w:tcW w:w="2276" w:type="dxa"/>
            <w:gridSpan w:val="2"/>
            <w:noWrap w:val="0"/>
            <w:vAlign w:val="bottom"/>
          </w:tcPr>
          <w:p>
            <w:pPr>
              <w:rPr>
                <w:rFonts w:hint="eastAsia"/>
                <w:szCs w:val="21"/>
              </w:rPr>
            </w:pPr>
            <w:r>
              <w:rPr>
                <w:rFonts w:hint="eastAsia"/>
                <w:szCs w:val="21"/>
              </w:rPr>
              <w:t>Flash动画制作</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17</w:t>
            </w:r>
          </w:p>
        </w:tc>
        <w:tc>
          <w:tcPr>
            <w:tcW w:w="2276" w:type="dxa"/>
            <w:gridSpan w:val="2"/>
            <w:noWrap w:val="0"/>
            <w:vAlign w:val="bottom"/>
          </w:tcPr>
          <w:p>
            <w:pPr>
              <w:rPr>
                <w:rFonts w:hint="eastAsia"/>
                <w:szCs w:val="21"/>
              </w:rPr>
            </w:pPr>
            <w:r>
              <w:rPr>
                <w:rFonts w:hint="eastAsia"/>
                <w:szCs w:val="21"/>
              </w:rPr>
              <w:t>网页制作</w:t>
            </w:r>
          </w:p>
        </w:tc>
        <w:tc>
          <w:tcPr>
            <w:tcW w:w="992"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2816" w:type="dxa"/>
            <w:gridSpan w:val="3"/>
            <w:noWrap w:val="0"/>
            <w:vAlign w:val="center"/>
          </w:tcPr>
          <w:p>
            <w:pPr>
              <w:spacing w:before="36" w:after="36" w:line="240" w:lineRule="exact"/>
              <w:jc w:val="center"/>
              <w:rPr>
                <w:rFonts w:hint="eastAsia" w:ascii="宋体" w:hAnsi="宋体"/>
                <w:szCs w:val="21"/>
              </w:rPr>
            </w:pPr>
            <w:r>
              <w:rPr>
                <w:rFonts w:hint="eastAsia" w:ascii="宋体" w:hAnsi="宋体"/>
                <w:szCs w:val="21"/>
              </w:rPr>
              <w:t>小结</w:t>
            </w:r>
          </w:p>
        </w:tc>
        <w:tc>
          <w:tcPr>
            <w:tcW w:w="992"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16</w:t>
            </w:r>
          </w:p>
        </w:tc>
        <w:tc>
          <w:tcPr>
            <w:tcW w:w="850"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14</w:t>
            </w:r>
          </w:p>
        </w:tc>
        <w:tc>
          <w:tcPr>
            <w:tcW w:w="851"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6</w:t>
            </w:r>
          </w:p>
        </w:tc>
        <w:tc>
          <w:tcPr>
            <w:tcW w:w="850"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0</w:t>
            </w:r>
          </w:p>
        </w:tc>
        <w:tc>
          <w:tcPr>
            <w:tcW w:w="709" w:type="dxa"/>
            <w:noWrap w:val="0"/>
            <w:vAlign w:val="center"/>
          </w:tcPr>
          <w:p>
            <w:pPr>
              <w:spacing w:before="40" w:after="40" w:line="380" w:lineRule="exact"/>
              <w:jc w:val="center"/>
              <w:rPr>
                <w:rFonts w:hint="eastAsia" w:ascii="宋体" w:hAnsi="宋体"/>
                <w:b/>
                <w:sz w:val="24"/>
              </w:rPr>
            </w:pPr>
          </w:p>
        </w:tc>
        <w:tc>
          <w:tcPr>
            <w:tcW w:w="852" w:type="dxa"/>
            <w:noWrap w:val="0"/>
            <w:vAlign w:val="center"/>
          </w:tcPr>
          <w:p>
            <w:pPr>
              <w:spacing w:before="40" w:after="40" w:line="380" w:lineRule="exact"/>
              <w:jc w:val="center"/>
              <w:rPr>
                <w:rFonts w:hint="eastAsia" w:ascii="宋体" w:hAnsi="宋体"/>
                <w:b/>
                <w:sz w:val="24"/>
              </w:rPr>
            </w:pPr>
          </w:p>
        </w:tc>
        <w:tc>
          <w:tcPr>
            <w:tcW w:w="1148"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restart"/>
            <w:noWrap w:val="0"/>
            <w:vAlign w:val="center"/>
          </w:tcPr>
          <w:p>
            <w:pPr>
              <w:spacing w:line="380" w:lineRule="exact"/>
              <w:jc w:val="center"/>
              <w:rPr>
                <w:rFonts w:hint="eastAsia" w:ascii="宋体" w:hAnsi="宋体"/>
                <w:sz w:val="24"/>
              </w:rPr>
            </w:pPr>
            <w:bookmarkStart w:id="0" w:name="OLE_LINK2" w:colFirst="1" w:colLast="9"/>
            <w:r>
              <w:rPr>
                <w:rFonts w:hint="eastAsia" w:ascii="宋体" w:hAnsi="宋体"/>
                <w:sz w:val="24"/>
              </w:rPr>
              <w:t>专业核心课</w:t>
            </w: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18</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网络基础</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40" w:after="40" w:line="380" w:lineRule="exact"/>
              <w:jc w:val="center"/>
              <w:rPr>
                <w:rFonts w:hint="eastAsia" w:ascii="宋体" w:hAnsi="宋体"/>
                <w:sz w:val="24"/>
              </w:rPr>
            </w:pPr>
          </w:p>
        </w:tc>
        <w:tc>
          <w:tcPr>
            <w:tcW w:w="709" w:type="dxa"/>
            <w:noWrap w:val="0"/>
            <w:vAlign w:val="center"/>
          </w:tcPr>
          <w:p>
            <w:pPr>
              <w:spacing w:before="40" w:after="40" w:line="380" w:lineRule="exact"/>
              <w:jc w:val="center"/>
              <w:rPr>
                <w:rFonts w:hint="eastAsia" w:ascii="宋体" w:hAnsi="宋体"/>
                <w:color w:val="FF0000"/>
                <w:szCs w:val="21"/>
              </w:rPr>
            </w:pPr>
          </w:p>
        </w:tc>
        <w:tc>
          <w:tcPr>
            <w:tcW w:w="852" w:type="dxa"/>
            <w:noWrap w:val="0"/>
            <w:vAlign w:val="center"/>
          </w:tcPr>
          <w:p>
            <w:pPr>
              <w:spacing w:before="40" w:after="40" w:line="380" w:lineRule="exact"/>
              <w:jc w:val="center"/>
              <w:rPr>
                <w:rFonts w:hint="eastAsia" w:ascii="宋体" w:hAnsi="宋体"/>
                <w:color w:val="FF0000"/>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19</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cs="宋体"/>
                <w:szCs w:val="21"/>
              </w:rPr>
              <w:t>计算机组装与维修</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color w:val="FF0000"/>
                <w:szCs w:val="21"/>
              </w:rPr>
            </w:pPr>
          </w:p>
        </w:tc>
        <w:tc>
          <w:tcPr>
            <w:tcW w:w="852" w:type="dxa"/>
            <w:noWrap w:val="0"/>
            <w:vAlign w:val="center"/>
          </w:tcPr>
          <w:p>
            <w:pPr>
              <w:spacing w:before="40" w:after="40" w:line="380" w:lineRule="exact"/>
              <w:jc w:val="center"/>
              <w:rPr>
                <w:rFonts w:hint="eastAsia" w:ascii="宋体" w:hAnsi="宋体"/>
                <w:color w:val="FF0000"/>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20</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Premiere视频处理</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color w:val="FF0000"/>
                <w:szCs w:val="21"/>
              </w:rPr>
            </w:pPr>
          </w:p>
        </w:tc>
        <w:tc>
          <w:tcPr>
            <w:tcW w:w="852" w:type="dxa"/>
            <w:noWrap w:val="0"/>
            <w:vAlign w:val="center"/>
          </w:tcPr>
          <w:p>
            <w:pPr>
              <w:spacing w:before="40" w:after="40" w:line="380" w:lineRule="exact"/>
              <w:jc w:val="center"/>
              <w:rPr>
                <w:rFonts w:hint="eastAsia" w:ascii="宋体" w:hAnsi="宋体"/>
                <w:color w:val="FF0000"/>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21</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VFP6.0程序设计</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szCs w:val="21"/>
              </w:rPr>
            </w:pPr>
          </w:p>
        </w:tc>
        <w:tc>
          <w:tcPr>
            <w:tcW w:w="852" w:type="dxa"/>
            <w:noWrap w:val="0"/>
            <w:vAlign w:val="center"/>
          </w:tcPr>
          <w:p>
            <w:pPr>
              <w:spacing w:before="40" w:after="40" w:line="380" w:lineRule="exact"/>
              <w:jc w:val="center"/>
              <w:rPr>
                <w:rFonts w:hint="eastAsia" w:ascii="宋体" w:hAnsi="宋体"/>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22</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计算机原理</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sz w:val="24"/>
                <w:szCs w:val="21"/>
              </w:rPr>
            </w:pPr>
            <w:r>
              <w:rPr>
                <w:rFonts w:hint="eastAsia" w:ascii="宋体" w:hAnsi="宋体"/>
                <w:sz w:val="24"/>
                <w:szCs w:val="21"/>
              </w:rPr>
              <w:t>6</w:t>
            </w:r>
          </w:p>
        </w:tc>
        <w:tc>
          <w:tcPr>
            <w:tcW w:w="852" w:type="dxa"/>
            <w:noWrap w:val="0"/>
            <w:vAlign w:val="center"/>
          </w:tcPr>
          <w:p>
            <w:pPr>
              <w:spacing w:before="40" w:after="40" w:line="380" w:lineRule="exact"/>
              <w:jc w:val="center"/>
              <w:rPr>
                <w:rFonts w:hint="eastAsia" w:ascii="宋体" w:hAnsi="宋体"/>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23</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网络技术</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sz w:val="24"/>
                <w:szCs w:val="21"/>
              </w:rPr>
            </w:pPr>
            <w:r>
              <w:rPr>
                <w:rFonts w:ascii="宋体" w:hAnsi="宋体"/>
                <w:sz w:val="24"/>
                <w:szCs w:val="21"/>
              </w:rPr>
              <w:t>6</w:t>
            </w:r>
          </w:p>
        </w:tc>
        <w:tc>
          <w:tcPr>
            <w:tcW w:w="852" w:type="dxa"/>
            <w:noWrap w:val="0"/>
            <w:vAlign w:val="center"/>
          </w:tcPr>
          <w:p>
            <w:pPr>
              <w:spacing w:before="40" w:after="40" w:line="380" w:lineRule="exact"/>
              <w:jc w:val="center"/>
              <w:rPr>
                <w:rFonts w:hint="eastAsia" w:ascii="宋体" w:hAnsi="宋体"/>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ascii="宋体" w:hAnsi="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 w:val="20"/>
                <w:szCs w:val="21"/>
              </w:rPr>
            </w:pPr>
            <w:r>
              <w:rPr>
                <w:rFonts w:hint="eastAsia" w:ascii="宋体" w:hAnsi="宋体"/>
                <w:sz w:val="20"/>
                <w:szCs w:val="21"/>
              </w:rPr>
              <w:t>24</w:t>
            </w:r>
          </w:p>
        </w:tc>
        <w:tc>
          <w:tcPr>
            <w:tcW w:w="2276" w:type="dxa"/>
            <w:gridSpan w:val="2"/>
            <w:noWrap w:val="0"/>
            <w:vAlign w:val="center"/>
          </w:tcPr>
          <w:p>
            <w:pPr>
              <w:spacing w:before="36" w:after="36" w:line="240" w:lineRule="exact"/>
              <w:rPr>
                <w:rFonts w:hint="eastAsia" w:ascii="宋体" w:hAnsi="宋体"/>
                <w:sz w:val="20"/>
                <w:szCs w:val="21"/>
              </w:rPr>
            </w:pPr>
            <w:r>
              <w:rPr>
                <w:rFonts w:hint="eastAsia" w:ascii="宋体" w:hAnsi="宋体"/>
                <w:sz w:val="20"/>
              </w:rPr>
              <w:t>After</w:t>
            </w:r>
            <w:r>
              <w:rPr>
                <w:rFonts w:ascii="宋体" w:hAnsi="宋体"/>
                <w:sz w:val="20"/>
              </w:rPr>
              <w:t xml:space="preserve"> Effects</w:t>
            </w:r>
            <w:r>
              <w:rPr>
                <w:rFonts w:ascii="宋体" w:hAnsi="宋体"/>
                <w:sz w:val="20"/>
                <w:szCs w:val="21"/>
              </w:rPr>
              <w:t>特效制作</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szCs w:val="21"/>
              </w:rPr>
            </w:pPr>
          </w:p>
        </w:tc>
        <w:tc>
          <w:tcPr>
            <w:tcW w:w="709" w:type="dxa"/>
            <w:noWrap w:val="0"/>
            <w:vAlign w:val="center"/>
          </w:tcPr>
          <w:p>
            <w:pPr>
              <w:spacing w:before="40" w:after="40" w:line="380" w:lineRule="exact"/>
              <w:jc w:val="center"/>
              <w:rPr>
                <w:rFonts w:hint="eastAsia" w:ascii="宋体" w:hAnsi="宋体"/>
                <w:sz w:val="24"/>
                <w:szCs w:val="21"/>
              </w:rPr>
            </w:pPr>
            <w:r>
              <w:rPr>
                <w:rFonts w:ascii="宋体" w:hAnsi="宋体"/>
                <w:sz w:val="24"/>
                <w:szCs w:val="21"/>
              </w:rPr>
              <w:t>8</w:t>
            </w:r>
          </w:p>
        </w:tc>
        <w:tc>
          <w:tcPr>
            <w:tcW w:w="852" w:type="dxa"/>
            <w:noWrap w:val="0"/>
            <w:vAlign w:val="center"/>
          </w:tcPr>
          <w:p>
            <w:pPr>
              <w:spacing w:before="40" w:after="40" w:line="380" w:lineRule="exact"/>
              <w:jc w:val="center"/>
              <w:rPr>
                <w:rFonts w:hint="eastAsia" w:ascii="宋体" w:hAnsi="宋体"/>
                <w:sz w:val="24"/>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25</w:t>
            </w:r>
          </w:p>
        </w:tc>
        <w:tc>
          <w:tcPr>
            <w:tcW w:w="2276" w:type="dxa"/>
            <w:gridSpan w:val="2"/>
            <w:noWrap w:val="0"/>
            <w:vAlign w:val="center"/>
          </w:tcPr>
          <w:p>
            <w:pPr>
              <w:spacing w:before="36" w:after="36" w:line="240" w:lineRule="exact"/>
              <w:rPr>
                <w:rFonts w:hint="eastAsia" w:ascii="宋体" w:hAnsi="宋体"/>
                <w:sz w:val="24"/>
                <w:szCs w:val="21"/>
              </w:rPr>
            </w:pPr>
            <w:r>
              <w:rPr>
                <w:rFonts w:hint="eastAsia" w:ascii="宋体" w:hAnsi="宋体"/>
                <w:szCs w:val="21"/>
              </w:rPr>
              <w:t>创业</w:t>
            </w:r>
            <w:r>
              <w:rPr>
                <w:rFonts w:ascii="宋体" w:hAnsi="宋体"/>
                <w:szCs w:val="21"/>
              </w:rPr>
              <w:t>教育</w:t>
            </w:r>
          </w:p>
        </w:tc>
        <w:tc>
          <w:tcPr>
            <w:tcW w:w="992" w:type="dxa"/>
            <w:gridSpan w:val="2"/>
            <w:noWrap w:val="0"/>
            <w:vAlign w:val="center"/>
          </w:tcPr>
          <w:p>
            <w:pPr>
              <w:spacing w:before="40" w:after="40" w:line="380" w:lineRule="exact"/>
              <w:jc w:val="center"/>
              <w:rPr>
                <w:rFonts w:hint="eastAsia" w:ascii="宋体" w:hAnsi="宋体"/>
                <w:sz w:val="24"/>
                <w:szCs w:val="21"/>
              </w:rPr>
            </w:pPr>
          </w:p>
        </w:tc>
        <w:tc>
          <w:tcPr>
            <w:tcW w:w="850" w:type="dxa"/>
            <w:gridSpan w:val="2"/>
            <w:noWrap w:val="0"/>
            <w:vAlign w:val="center"/>
          </w:tcPr>
          <w:p>
            <w:pPr>
              <w:spacing w:before="40" w:after="40" w:line="380" w:lineRule="exact"/>
              <w:jc w:val="center"/>
              <w:rPr>
                <w:rFonts w:hint="eastAsia" w:ascii="宋体" w:hAnsi="宋体"/>
                <w:sz w:val="24"/>
                <w:szCs w:val="21"/>
              </w:rPr>
            </w:pPr>
          </w:p>
        </w:tc>
        <w:tc>
          <w:tcPr>
            <w:tcW w:w="851" w:type="dxa"/>
            <w:gridSpan w:val="2"/>
            <w:noWrap w:val="0"/>
            <w:vAlign w:val="center"/>
          </w:tcPr>
          <w:p>
            <w:pPr>
              <w:spacing w:before="40" w:after="40" w:line="380" w:lineRule="exact"/>
              <w:jc w:val="center"/>
              <w:rPr>
                <w:rFonts w:hint="eastAsia" w:ascii="宋体" w:hAnsi="宋体"/>
                <w:sz w:val="24"/>
                <w:szCs w:val="21"/>
              </w:rPr>
            </w:pPr>
          </w:p>
        </w:tc>
        <w:tc>
          <w:tcPr>
            <w:tcW w:w="850" w:type="dxa"/>
            <w:gridSpan w:val="2"/>
            <w:noWrap w:val="0"/>
            <w:vAlign w:val="center"/>
          </w:tcPr>
          <w:p>
            <w:pPr>
              <w:spacing w:before="40" w:after="40" w:line="380" w:lineRule="exact"/>
              <w:jc w:val="center"/>
              <w:rPr>
                <w:rFonts w:hint="eastAsia" w:ascii="宋体" w:hAnsi="宋体"/>
                <w:sz w:val="24"/>
                <w:szCs w:val="21"/>
              </w:rPr>
            </w:pPr>
          </w:p>
        </w:tc>
        <w:tc>
          <w:tcPr>
            <w:tcW w:w="709" w:type="dxa"/>
            <w:noWrap w:val="0"/>
            <w:vAlign w:val="center"/>
          </w:tcPr>
          <w:p>
            <w:pPr>
              <w:spacing w:before="40" w:after="40" w:line="380" w:lineRule="exact"/>
              <w:jc w:val="center"/>
              <w:rPr>
                <w:rFonts w:hint="eastAsia" w:ascii="宋体" w:hAnsi="宋体"/>
                <w:sz w:val="24"/>
                <w:szCs w:val="21"/>
              </w:rPr>
            </w:pPr>
            <w:r>
              <w:rPr>
                <w:rFonts w:hint="eastAsia" w:ascii="宋体" w:hAnsi="宋体"/>
                <w:sz w:val="24"/>
                <w:szCs w:val="21"/>
              </w:rPr>
              <w:t>2</w:t>
            </w:r>
          </w:p>
        </w:tc>
        <w:tc>
          <w:tcPr>
            <w:tcW w:w="852" w:type="dxa"/>
            <w:noWrap w:val="0"/>
            <w:vAlign w:val="center"/>
          </w:tcPr>
          <w:p>
            <w:pPr>
              <w:spacing w:before="40" w:after="40" w:line="380" w:lineRule="exact"/>
              <w:jc w:val="center"/>
              <w:rPr>
                <w:rFonts w:hint="eastAsia" w:ascii="宋体" w:hAnsi="宋体"/>
                <w:sz w:val="24"/>
                <w:szCs w:val="21"/>
              </w:rPr>
            </w:pPr>
          </w:p>
        </w:tc>
        <w:tc>
          <w:tcPr>
            <w:tcW w:w="1148" w:type="dxa"/>
            <w:gridSpan w:val="2"/>
            <w:noWrap w:val="0"/>
            <w:vAlign w:val="center"/>
          </w:tcPr>
          <w:p>
            <w:pPr>
              <w:spacing w:before="40" w:after="40" w:line="380" w:lineRule="exact"/>
              <w:jc w:val="center"/>
              <w:rPr>
                <w:rFonts w:hint="eastAsia" w:ascii="宋体" w:hAnsi="宋体"/>
                <w:sz w:val="24"/>
                <w:szCs w:val="21"/>
              </w:rPr>
            </w:pPr>
            <w:r>
              <w:rPr>
                <w:rFonts w:hint="eastAsia" w:ascii="宋体" w:hAnsi="宋体"/>
                <w:sz w:val="24"/>
                <w:szCs w:val="21"/>
              </w:rPr>
              <w:t>36</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19" w:type="dxa"/>
            <w:vMerge w:val="continue"/>
            <w:noWrap w:val="0"/>
            <w:vAlign w:val="center"/>
          </w:tcPr>
          <w:p>
            <w:pPr>
              <w:spacing w:line="380" w:lineRule="exact"/>
              <w:jc w:val="center"/>
              <w:rPr>
                <w:rFonts w:ascii="宋体" w:hAnsi="宋体"/>
                <w:sz w:val="24"/>
              </w:rPr>
            </w:pPr>
          </w:p>
        </w:tc>
        <w:tc>
          <w:tcPr>
            <w:tcW w:w="2816" w:type="dxa"/>
            <w:gridSpan w:val="3"/>
            <w:noWrap w:val="0"/>
            <w:vAlign w:val="center"/>
          </w:tcPr>
          <w:p>
            <w:pPr>
              <w:spacing w:before="50" w:after="50" w:line="240" w:lineRule="exact"/>
              <w:jc w:val="center"/>
              <w:rPr>
                <w:rFonts w:hint="eastAsia" w:ascii="宋体" w:hAnsi="宋体"/>
                <w:szCs w:val="21"/>
              </w:rPr>
            </w:pPr>
            <w:r>
              <w:rPr>
                <w:rFonts w:hint="eastAsia" w:ascii="宋体" w:hAnsi="宋体"/>
                <w:szCs w:val="21"/>
              </w:rPr>
              <w:t>小结</w:t>
            </w:r>
          </w:p>
        </w:tc>
        <w:tc>
          <w:tcPr>
            <w:tcW w:w="992" w:type="dxa"/>
            <w:gridSpan w:val="2"/>
            <w:noWrap w:val="0"/>
            <w:vAlign w:val="center"/>
          </w:tcPr>
          <w:p>
            <w:pPr>
              <w:spacing w:line="380" w:lineRule="exact"/>
              <w:jc w:val="center"/>
              <w:rPr>
                <w:rFonts w:hint="eastAsia" w:ascii="宋体" w:hAnsi="宋体"/>
                <w:b/>
                <w:sz w:val="24"/>
              </w:rPr>
            </w:pPr>
            <w:r>
              <w:rPr>
                <w:rFonts w:hint="eastAsia" w:ascii="宋体" w:hAnsi="宋体"/>
                <w:b/>
                <w:sz w:val="24"/>
              </w:rPr>
              <w:t>0</w:t>
            </w:r>
          </w:p>
        </w:tc>
        <w:tc>
          <w:tcPr>
            <w:tcW w:w="850" w:type="dxa"/>
            <w:gridSpan w:val="2"/>
            <w:noWrap w:val="0"/>
            <w:vAlign w:val="center"/>
          </w:tcPr>
          <w:p>
            <w:pPr>
              <w:spacing w:line="380" w:lineRule="exact"/>
              <w:jc w:val="center"/>
              <w:rPr>
                <w:rFonts w:hint="eastAsia" w:ascii="宋体" w:hAnsi="宋体"/>
                <w:b/>
                <w:sz w:val="24"/>
              </w:rPr>
            </w:pPr>
            <w:r>
              <w:rPr>
                <w:rFonts w:hint="eastAsia" w:ascii="宋体" w:hAnsi="宋体"/>
                <w:b/>
                <w:sz w:val="24"/>
              </w:rPr>
              <w:t>4</w:t>
            </w:r>
          </w:p>
        </w:tc>
        <w:tc>
          <w:tcPr>
            <w:tcW w:w="851" w:type="dxa"/>
            <w:gridSpan w:val="2"/>
            <w:noWrap w:val="0"/>
            <w:vAlign w:val="center"/>
          </w:tcPr>
          <w:p>
            <w:pPr>
              <w:spacing w:line="380" w:lineRule="exact"/>
              <w:jc w:val="center"/>
              <w:rPr>
                <w:rFonts w:hint="eastAsia" w:ascii="宋体" w:hAnsi="宋体"/>
                <w:b/>
                <w:sz w:val="24"/>
              </w:rPr>
            </w:pPr>
            <w:r>
              <w:rPr>
                <w:rFonts w:hint="eastAsia" w:ascii="宋体" w:hAnsi="宋体"/>
                <w:b/>
                <w:sz w:val="24"/>
              </w:rPr>
              <w:t>14</w:t>
            </w:r>
          </w:p>
        </w:tc>
        <w:tc>
          <w:tcPr>
            <w:tcW w:w="850" w:type="dxa"/>
            <w:gridSpan w:val="2"/>
            <w:noWrap w:val="0"/>
            <w:vAlign w:val="center"/>
          </w:tcPr>
          <w:p>
            <w:pPr>
              <w:spacing w:line="380" w:lineRule="exact"/>
              <w:jc w:val="center"/>
              <w:rPr>
                <w:rFonts w:hint="eastAsia" w:ascii="宋体" w:hAnsi="宋体"/>
                <w:b/>
                <w:sz w:val="24"/>
              </w:rPr>
            </w:pPr>
            <w:r>
              <w:rPr>
                <w:rFonts w:hint="eastAsia" w:ascii="宋体" w:hAnsi="宋体"/>
                <w:b/>
                <w:sz w:val="24"/>
              </w:rPr>
              <w:t>20</w:t>
            </w:r>
          </w:p>
        </w:tc>
        <w:tc>
          <w:tcPr>
            <w:tcW w:w="709" w:type="dxa"/>
            <w:noWrap w:val="0"/>
            <w:vAlign w:val="center"/>
          </w:tcPr>
          <w:p>
            <w:pPr>
              <w:spacing w:line="380" w:lineRule="exact"/>
              <w:jc w:val="center"/>
              <w:rPr>
                <w:rFonts w:hint="eastAsia" w:ascii="宋体" w:hAnsi="宋体"/>
                <w:b/>
                <w:sz w:val="24"/>
              </w:rPr>
            </w:pPr>
            <w:r>
              <w:rPr>
                <w:rFonts w:hint="eastAsia" w:ascii="宋体" w:hAnsi="宋体"/>
                <w:b/>
                <w:sz w:val="24"/>
              </w:rPr>
              <w:t>22</w:t>
            </w:r>
          </w:p>
        </w:tc>
        <w:tc>
          <w:tcPr>
            <w:tcW w:w="852" w:type="dxa"/>
            <w:noWrap w:val="0"/>
            <w:vAlign w:val="center"/>
          </w:tcPr>
          <w:p>
            <w:pPr>
              <w:spacing w:line="380" w:lineRule="exact"/>
              <w:jc w:val="center"/>
              <w:rPr>
                <w:rFonts w:hint="eastAsia" w:ascii="宋体" w:hAnsi="宋体"/>
                <w:b/>
                <w:sz w:val="24"/>
              </w:rPr>
            </w:pPr>
          </w:p>
        </w:tc>
        <w:tc>
          <w:tcPr>
            <w:tcW w:w="1148" w:type="dxa"/>
            <w:gridSpan w:val="2"/>
            <w:noWrap w:val="0"/>
            <w:vAlign w:val="center"/>
          </w:tcPr>
          <w:p>
            <w:pPr>
              <w:spacing w:line="380" w:lineRule="exact"/>
              <w:jc w:val="center"/>
              <w:rPr>
                <w:rFonts w:hint="eastAsia" w:ascii="宋体" w:hAnsi="宋体"/>
                <w:b/>
                <w:sz w:val="24"/>
              </w:rPr>
            </w:pPr>
            <w:r>
              <w:rPr>
                <w:rFonts w:ascii="宋体" w:hAnsi="宋体"/>
                <w:b/>
                <w:sz w:val="24"/>
              </w:rPr>
              <w:t>10</w:t>
            </w:r>
            <w:r>
              <w:rPr>
                <w:rFonts w:hint="eastAsia" w:ascii="宋体" w:hAnsi="宋体"/>
                <w:b/>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3335" w:type="dxa"/>
            <w:gridSpan w:val="4"/>
            <w:noWrap w:val="0"/>
            <w:vAlign w:val="center"/>
          </w:tcPr>
          <w:p>
            <w:pPr>
              <w:spacing w:line="260" w:lineRule="exact"/>
              <w:jc w:val="center"/>
              <w:rPr>
                <w:rFonts w:ascii="宋体" w:hAnsi="宋体"/>
                <w:sz w:val="24"/>
              </w:rPr>
            </w:pPr>
          </w:p>
        </w:tc>
        <w:tc>
          <w:tcPr>
            <w:tcW w:w="6252" w:type="dxa"/>
            <w:gridSpan w:val="12"/>
            <w:noWrap w:val="0"/>
            <w:vAlign w:val="center"/>
          </w:tcPr>
          <w:p>
            <w:pPr>
              <w:spacing w:before="40" w:after="40" w:line="380" w:lineRule="exact"/>
              <w:jc w:val="center"/>
              <w:rPr>
                <w:rFonts w:hint="eastAsia" w:ascii="宋体" w:hAnsi="宋体"/>
                <w:b/>
                <w:spacing w:val="-20"/>
                <w:w w:val="90"/>
                <w:sz w:val="24"/>
              </w:rPr>
            </w:pPr>
            <w:r>
              <w:rPr>
                <w:rFonts w:hint="eastAsia" w:ascii="宋体" w:hAnsi="宋体"/>
                <w:b/>
                <w:sz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3335" w:type="dxa"/>
            <w:gridSpan w:val="4"/>
            <w:noWrap w:val="0"/>
            <w:vAlign w:val="center"/>
          </w:tcPr>
          <w:p>
            <w:pPr>
              <w:spacing w:line="260" w:lineRule="exact"/>
              <w:jc w:val="center"/>
              <w:rPr>
                <w:rFonts w:ascii="宋体" w:hAnsi="宋体"/>
                <w:sz w:val="24"/>
              </w:rPr>
            </w:pPr>
            <w:r>
              <w:rPr>
                <w:rFonts w:hint="eastAsia" w:ascii="宋体" w:hAnsi="宋体"/>
                <w:sz w:val="24"/>
              </w:rPr>
              <w:t>顶岗实习</w:t>
            </w:r>
          </w:p>
        </w:tc>
        <w:tc>
          <w:tcPr>
            <w:tcW w:w="4252" w:type="dxa"/>
            <w:gridSpan w:val="9"/>
            <w:noWrap w:val="0"/>
            <w:vAlign w:val="center"/>
          </w:tcPr>
          <w:p>
            <w:pPr>
              <w:spacing w:line="380" w:lineRule="exact"/>
              <w:jc w:val="center"/>
              <w:rPr>
                <w:rFonts w:ascii="宋体" w:hAnsi="宋体"/>
                <w:sz w:val="24"/>
              </w:rPr>
            </w:pPr>
          </w:p>
        </w:tc>
        <w:tc>
          <w:tcPr>
            <w:tcW w:w="852" w:type="dxa"/>
            <w:noWrap w:val="0"/>
            <w:vAlign w:val="center"/>
          </w:tcPr>
          <w:p>
            <w:pPr>
              <w:spacing w:line="380" w:lineRule="exact"/>
              <w:jc w:val="center"/>
              <w:rPr>
                <w:rFonts w:ascii="宋体" w:hAnsi="宋体"/>
                <w:sz w:val="24"/>
              </w:rPr>
            </w:pPr>
            <w:r>
              <w:rPr>
                <w:rFonts w:ascii="宋体" w:hAnsi="宋体"/>
                <w:sz w:val="24"/>
              </w:rPr>
              <w:t>18</w:t>
            </w:r>
            <w:r>
              <w:rPr>
                <w:rFonts w:hint="eastAsia" w:ascii="宋体" w:hAnsi="宋体"/>
                <w:sz w:val="24"/>
              </w:rPr>
              <w:t>周</w:t>
            </w:r>
          </w:p>
        </w:tc>
        <w:tc>
          <w:tcPr>
            <w:tcW w:w="1148" w:type="dxa"/>
            <w:gridSpan w:val="2"/>
            <w:noWrap w:val="0"/>
            <w:vAlign w:val="center"/>
          </w:tcPr>
          <w:p>
            <w:pPr>
              <w:spacing w:line="380" w:lineRule="exact"/>
              <w:jc w:val="center"/>
              <w:rPr>
                <w:rFonts w:ascii="宋体" w:hAnsi="宋体"/>
                <w:b/>
                <w:sz w:val="24"/>
              </w:rPr>
            </w:pPr>
            <w:r>
              <w:rPr>
                <w:rFonts w:hint="eastAsia" w:ascii="宋体" w:hAnsi="宋体"/>
                <w:b/>
                <w:sz w:val="24"/>
              </w:rPr>
              <w:t>5</w:t>
            </w:r>
            <w:r>
              <w:rPr>
                <w:rFonts w:ascii="宋体" w:hAnsi="宋体"/>
                <w:b/>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3335" w:type="dxa"/>
            <w:gridSpan w:val="4"/>
            <w:noWrap w:val="0"/>
            <w:vAlign w:val="center"/>
          </w:tcPr>
          <w:p>
            <w:pPr>
              <w:spacing w:before="36" w:after="36" w:line="380" w:lineRule="exact"/>
              <w:jc w:val="center"/>
              <w:rPr>
                <w:rFonts w:hint="eastAsia" w:ascii="宋体" w:hAnsi="宋体"/>
                <w:sz w:val="24"/>
              </w:rPr>
            </w:pPr>
            <w:r>
              <w:rPr>
                <w:rFonts w:hint="eastAsia" w:ascii="宋体" w:hAnsi="宋体"/>
                <w:sz w:val="24"/>
              </w:rPr>
              <w:t>总课时</w:t>
            </w:r>
          </w:p>
        </w:tc>
        <w:tc>
          <w:tcPr>
            <w:tcW w:w="6252" w:type="dxa"/>
            <w:gridSpan w:val="12"/>
            <w:noWrap w:val="0"/>
            <w:vAlign w:val="center"/>
          </w:tcPr>
          <w:p>
            <w:pPr>
              <w:spacing w:before="36" w:after="36" w:line="380" w:lineRule="exact"/>
              <w:jc w:val="center"/>
              <w:rPr>
                <w:rFonts w:hint="eastAsia" w:ascii="宋体" w:hAnsi="宋体"/>
                <w:b/>
                <w:sz w:val="24"/>
              </w:rPr>
            </w:pPr>
            <w:r>
              <w:rPr>
                <w:rFonts w:hint="eastAsia" w:ascii="宋体" w:hAnsi="宋体"/>
                <w:b/>
                <w:sz w:val="24"/>
              </w:rPr>
              <w:t>3240</w:t>
            </w:r>
          </w:p>
        </w:tc>
      </w:tr>
    </w:tbl>
    <w:p>
      <w:pPr>
        <w:spacing w:line="360" w:lineRule="auto"/>
        <w:ind w:firstLine="480" w:firstLineChars="200"/>
        <w:rPr>
          <w:rFonts w:hint="eastAsia" w:ascii="宋体" w:hAnsi="宋体"/>
          <w:sz w:val="24"/>
        </w:rPr>
      </w:pPr>
      <w:r>
        <w:rPr>
          <w:rFonts w:hint="eastAsia" w:ascii="宋体" w:hAnsi="宋体"/>
          <w:sz w:val="24"/>
        </w:rPr>
        <w:t>注：每学年教学周按40周计算（含复习考试），周学时30学时。顶岗实习一般按每周30小时（1小时折1学时）安排。</w:t>
      </w:r>
    </w:p>
    <w:p>
      <w:pPr>
        <w:numPr>
          <w:ilvl w:val="0"/>
          <w:numId w:val="1"/>
        </w:numPr>
        <w:spacing w:line="360" w:lineRule="auto"/>
        <w:ind w:firstLine="422" w:firstLineChars="150"/>
        <w:rPr>
          <w:rFonts w:hint="eastAsia" w:ascii="宋体" w:hAnsi="宋体"/>
          <w:b/>
          <w:sz w:val="28"/>
          <w:szCs w:val="28"/>
        </w:rPr>
      </w:pPr>
      <w:r>
        <w:rPr>
          <w:rFonts w:hint="eastAsia" w:ascii="宋体" w:hAnsi="宋体"/>
          <w:b/>
          <w:sz w:val="28"/>
          <w:szCs w:val="28"/>
        </w:rPr>
        <w:t>师资队伍</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76"/>
        <w:gridCol w:w="1171"/>
        <w:gridCol w:w="1523"/>
        <w:gridCol w:w="127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b/>
                <w:sz w:val="24"/>
              </w:rPr>
            </w:pPr>
            <w:r>
              <w:rPr>
                <w:rFonts w:hint="eastAsia" w:ascii="宋体" w:hAnsi="宋体"/>
                <w:b/>
                <w:sz w:val="24"/>
              </w:rPr>
              <w:t>序号</w:t>
            </w:r>
          </w:p>
        </w:tc>
        <w:tc>
          <w:tcPr>
            <w:tcW w:w="1676" w:type="dxa"/>
            <w:noWrap w:val="0"/>
            <w:vAlign w:val="center"/>
          </w:tcPr>
          <w:p>
            <w:pPr>
              <w:spacing w:before="140" w:after="140"/>
              <w:jc w:val="center"/>
              <w:rPr>
                <w:rFonts w:hint="eastAsia" w:ascii="宋体" w:hAnsi="宋体"/>
                <w:b/>
                <w:sz w:val="24"/>
              </w:rPr>
            </w:pPr>
            <w:r>
              <w:rPr>
                <w:rFonts w:hint="eastAsia" w:ascii="宋体" w:hAnsi="宋体"/>
                <w:b/>
                <w:sz w:val="24"/>
              </w:rPr>
              <w:t>学习领域</w:t>
            </w:r>
          </w:p>
        </w:tc>
        <w:tc>
          <w:tcPr>
            <w:tcW w:w="1171" w:type="dxa"/>
            <w:noWrap w:val="0"/>
            <w:vAlign w:val="center"/>
          </w:tcPr>
          <w:p>
            <w:pPr>
              <w:spacing w:before="140" w:after="140"/>
              <w:jc w:val="center"/>
              <w:rPr>
                <w:rFonts w:hint="eastAsia" w:ascii="宋体" w:hAnsi="宋体"/>
                <w:b/>
                <w:sz w:val="24"/>
              </w:rPr>
            </w:pPr>
            <w:r>
              <w:rPr>
                <w:rFonts w:hint="eastAsia" w:ascii="宋体" w:hAnsi="宋体"/>
                <w:b/>
                <w:sz w:val="24"/>
              </w:rPr>
              <w:t>姓名</w:t>
            </w:r>
          </w:p>
        </w:tc>
        <w:tc>
          <w:tcPr>
            <w:tcW w:w="1523" w:type="dxa"/>
            <w:noWrap w:val="0"/>
            <w:vAlign w:val="center"/>
          </w:tcPr>
          <w:p>
            <w:pPr>
              <w:spacing w:before="140" w:after="140"/>
              <w:jc w:val="center"/>
              <w:rPr>
                <w:rFonts w:hint="eastAsia" w:ascii="宋体" w:hAnsi="宋体"/>
                <w:b/>
                <w:sz w:val="24"/>
              </w:rPr>
            </w:pPr>
            <w:r>
              <w:rPr>
                <w:rFonts w:hint="eastAsia" w:ascii="宋体" w:hAnsi="宋体"/>
                <w:b/>
                <w:sz w:val="24"/>
              </w:rPr>
              <w:t>学历/学位</w:t>
            </w:r>
          </w:p>
        </w:tc>
        <w:tc>
          <w:tcPr>
            <w:tcW w:w="1275" w:type="dxa"/>
            <w:noWrap w:val="0"/>
            <w:vAlign w:val="center"/>
          </w:tcPr>
          <w:p>
            <w:pPr>
              <w:spacing w:before="140" w:after="140"/>
              <w:jc w:val="center"/>
              <w:rPr>
                <w:rFonts w:hint="eastAsia" w:ascii="宋体" w:hAnsi="宋体"/>
                <w:b/>
                <w:sz w:val="24"/>
              </w:rPr>
            </w:pPr>
            <w:r>
              <w:rPr>
                <w:rFonts w:hint="eastAsia" w:ascii="宋体" w:hAnsi="宋体"/>
                <w:b/>
                <w:sz w:val="24"/>
              </w:rPr>
              <w:t>职称</w:t>
            </w:r>
          </w:p>
        </w:tc>
        <w:tc>
          <w:tcPr>
            <w:tcW w:w="2552" w:type="dxa"/>
            <w:noWrap w:val="0"/>
            <w:vAlign w:val="center"/>
          </w:tcPr>
          <w:p>
            <w:pPr>
              <w:spacing w:before="140" w:after="140"/>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1</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网络技术</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董治学</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中学高级</w:t>
            </w:r>
          </w:p>
        </w:tc>
        <w:tc>
          <w:tcPr>
            <w:tcW w:w="2552" w:type="dxa"/>
            <w:noWrap w:val="0"/>
            <w:vAlign w:val="center"/>
          </w:tcPr>
          <w:p>
            <w:pPr>
              <w:spacing w:before="140" w:after="140"/>
              <w:jc w:val="center"/>
              <w:rPr>
                <w:rFonts w:hint="eastAsia" w:ascii="宋体" w:hAnsi="宋体"/>
                <w:szCs w:val="21"/>
              </w:rPr>
            </w:pPr>
            <w:r>
              <w:rPr>
                <w:rFonts w:hint="eastAsia" w:ascii="宋体" w:hAnsi="宋体"/>
                <w:szCs w:val="21"/>
              </w:rPr>
              <w:t>网络工程师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2</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网络技术</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陈家斌</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中学高级</w:t>
            </w:r>
          </w:p>
        </w:tc>
        <w:tc>
          <w:tcPr>
            <w:tcW w:w="2552" w:type="dxa"/>
            <w:noWrap w:val="0"/>
            <w:vAlign w:val="center"/>
          </w:tcPr>
          <w:p>
            <w:pPr>
              <w:spacing w:before="140" w:after="140"/>
              <w:jc w:val="center"/>
              <w:rPr>
                <w:rFonts w:hint="eastAsia" w:ascii="宋体" w:hAnsi="宋体"/>
                <w:szCs w:val="21"/>
              </w:rPr>
            </w:pPr>
            <w:r>
              <w:rPr>
                <w:rFonts w:hint="eastAsia" w:ascii="宋体" w:hAnsi="宋体"/>
                <w:szCs w:val="21"/>
              </w:rPr>
              <w:t>五一劳动奖章获得者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3</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程序设计</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周建国</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中学高级</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4</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计算机基础</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任国庆</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中学高级</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4</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程序设计</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杨晓辉</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高级讲师</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5</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平面设计</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王颖</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硕士研究生</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中学一级</w:t>
            </w:r>
          </w:p>
        </w:tc>
        <w:tc>
          <w:tcPr>
            <w:tcW w:w="2552" w:type="dxa"/>
            <w:noWrap w:val="0"/>
            <w:vAlign w:val="center"/>
          </w:tcPr>
          <w:p>
            <w:pPr>
              <w:spacing w:before="140" w:after="140"/>
              <w:jc w:val="center"/>
              <w:rPr>
                <w:rFonts w:hint="eastAsia" w:ascii="宋体" w:hAnsi="宋体"/>
                <w:szCs w:val="21"/>
              </w:rPr>
            </w:pPr>
            <w:r>
              <w:rPr>
                <w:rFonts w:hint="eastAsia" w:ascii="宋体" w:hAnsi="宋体"/>
                <w:szCs w:val="21"/>
              </w:rPr>
              <w:t>广告设计师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6</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平面设计</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肖莹</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讲师</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7</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影视后期</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张克</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中学一级</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8</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动画制作</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赵倩</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中学一级</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9</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网页制作</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娄军华</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讲师</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10</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计算机原理</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刘江丽</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讲师</w:t>
            </w:r>
          </w:p>
        </w:tc>
        <w:tc>
          <w:tcPr>
            <w:tcW w:w="2552"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11</w:t>
            </w:r>
          </w:p>
        </w:tc>
        <w:tc>
          <w:tcPr>
            <w:tcW w:w="1676" w:type="dxa"/>
            <w:noWrap w:val="0"/>
            <w:vAlign w:val="center"/>
          </w:tcPr>
          <w:p>
            <w:pPr>
              <w:spacing w:before="140" w:after="140"/>
              <w:jc w:val="center"/>
              <w:rPr>
                <w:rFonts w:hint="eastAsia" w:ascii="宋体" w:hAnsi="宋体"/>
                <w:szCs w:val="21"/>
              </w:rPr>
            </w:pPr>
            <w:r>
              <w:rPr>
                <w:rFonts w:hint="eastAsia" w:ascii="宋体" w:hAnsi="宋体"/>
                <w:szCs w:val="21"/>
              </w:rPr>
              <w:t>计算机基础</w:t>
            </w:r>
          </w:p>
        </w:tc>
        <w:tc>
          <w:tcPr>
            <w:tcW w:w="1171" w:type="dxa"/>
            <w:noWrap w:val="0"/>
            <w:vAlign w:val="center"/>
          </w:tcPr>
          <w:p>
            <w:pPr>
              <w:spacing w:before="140" w:after="140"/>
              <w:jc w:val="center"/>
              <w:rPr>
                <w:rFonts w:hint="eastAsia" w:ascii="宋体" w:hAnsi="宋体"/>
                <w:szCs w:val="21"/>
              </w:rPr>
            </w:pPr>
            <w:r>
              <w:rPr>
                <w:rFonts w:hint="eastAsia" w:ascii="宋体" w:hAnsi="宋体"/>
                <w:szCs w:val="21"/>
              </w:rPr>
              <w:t>沈丽娜</w:t>
            </w:r>
          </w:p>
        </w:tc>
        <w:tc>
          <w:tcPr>
            <w:tcW w:w="1523"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275" w:type="dxa"/>
            <w:noWrap w:val="0"/>
            <w:vAlign w:val="center"/>
          </w:tcPr>
          <w:p>
            <w:pPr>
              <w:spacing w:before="140" w:after="140"/>
              <w:jc w:val="center"/>
              <w:rPr>
                <w:rFonts w:hint="eastAsia" w:ascii="宋体" w:hAnsi="宋体"/>
                <w:szCs w:val="21"/>
              </w:rPr>
            </w:pPr>
            <w:r>
              <w:rPr>
                <w:rFonts w:hint="eastAsia" w:ascii="宋体" w:hAnsi="宋体"/>
                <w:szCs w:val="21"/>
              </w:rPr>
              <w:t>助理讲师</w:t>
            </w:r>
          </w:p>
        </w:tc>
        <w:tc>
          <w:tcPr>
            <w:tcW w:w="2552" w:type="dxa"/>
            <w:noWrap w:val="0"/>
            <w:vAlign w:val="center"/>
          </w:tcPr>
          <w:p>
            <w:pPr>
              <w:spacing w:before="140" w:after="140"/>
              <w:jc w:val="center"/>
              <w:rPr>
                <w:rFonts w:hint="eastAsia" w:ascii="宋体" w:hAnsi="宋体"/>
                <w:szCs w:val="21"/>
              </w:rPr>
            </w:pPr>
          </w:p>
        </w:tc>
      </w:tr>
    </w:tbl>
    <w:p>
      <w:pPr>
        <w:spacing w:line="360" w:lineRule="auto"/>
        <w:rPr>
          <w:rFonts w:hint="eastAsia" w:ascii="宋体" w:hAnsi="宋体"/>
          <w:b/>
          <w:sz w:val="28"/>
          <w:szCs w:val="28"/>
        </w:rPr>
      </w:pPr>
      <w:r>
        <w:rPr>
          <w:rFonts w:hint="eastAsia" w:ascii="宋体" w:hAnsi="宋体"/>
          <w:b/>
          <w:sz w:val="28"/>
          <w:szCs w:val="28"/>
        </w:rPr>
        <w:t>八、校内实训基地</w:t>
      </w:r>
    </w:p>
    <w:tbl>
      <w:tblPr>
        <w:tblStyle w:val="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690"/>
        <w:gridCol w:w="374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3" w:type="dxa"/>
            <w:vMerge w:val="restart"/>
            <w:noWrap w:val="0"/>
            <w:vAlign w:val="center"/>
          </w:tcPr>
          <w:p>
            <w:pPr>
              <w:snapToGrid w:val="0"/>
              <w:spacing w:line="360" w:lineRule="auto"/>
              <w:jc w:val="center"/>
              <w:rPr>
                <w:rFonts w:ascii="宋体" w:hAnsi="宋体"/>
                <w:b/>
                <w:sz w:val="24"/>
              </w:rPr>
            </w:pPr>
            <w:r>
              <w:rPr>
                <w:rFonts w:hint="eastAsia" w:ascii="宋体" w:hAnsi="宋体"/>
                <w:b/>
                <w:sz w:val="24"/>
              </w:rPr>
              <w:t>序号</w:t>
            </w:r>
          </w:p>
        </w:tc>
        <w:tc>
          <w:tcPr>
            <w:tcW w:w="2690" w:type="dxa"/>
            <w:vMerge w:val="restart"/>
            <w:noWrap w:val="0"/>
            <w:vAlign w:val="center"/>
          </w:tcPr>
          <w:p>
            <w:pPr>
              <w:snapToGrid w:val="0"/>
              <w:spacing w:line="360" w:lineRule="auto"/>
              <w:jc w:val="center"/>
              <w:rPr>
                <w:rFonts w:ascii="宋体" w:hAnsi="宋体"/>
                <w:b/>
                <w:sz w:val="24"/>
              </w:rPr>
            </w:pPr>
            <w:r>
              <w:rPr>
                <w:rFonts w:hint="eastAsia" w:ascii="宋体" w:hAnsi="宋体"/>
                <w:b/>
                <w:sz w:val="24"/>
              </w:rPr>
              <w:t>实训室名称</w:t>
            </w:r>
          </w:p>
        </w:tc>
        <w:tc>
          <w:tcPr>
            <w:tcW w:w="5450" w:type="dxa"/>
            <w:gridSpan w:val="2"/>
            <w:noWrap w:val="0"/>
            <w:vAlign w:val="bottom"/>
          </w:tcPr>
          <w:p>
            <w:pPr>
              <w:snapToGrid w:val="0"/>
              <w:spacing w:line="360" w:lineRule="auto"/>
              <w:jc w:val="center"/>
              <w:rPr>
                <w:rFonts w:ascii="宋体" w:hAnsi="宋体"/>
                <w:b/>
                <w:sz w:val="24"/>
              </w:rPr>
            </w:pPr>
            <w:r>
              <w:rPr>
                <w:rFonts w:hint="eastAsia" w:ascii="宋体" w:hAnsi="宋体"/>
                <w:b/>
                <w:sz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3" w:type="dxa"/>
            <w:vMerge w:val="continue"/>
            <w:noWrap w:val="0"/>
            <w:vAlign w:val="center"/>
          </w:tcPr>
          <w:p>
            <w:pPr>
              <w:snapToGrid w:val="0"/>
              <w:spacing w:line="360" w:lineRule="auto"/>
              <w:jc w:val="center"/>
              <w:rPr>
                <w:rFonts w:ascii="宋体" w:hAnsi="宋体"/>
                <w:b/>
                <w:sz w:val="24"/>
              </w:rPr>
            </w:pPr>
          </w:p>
        </w:tc>
        <w:tc>
          <w:tcPr>
            <w:tcW w:w="2690" w:type="dxa"/>
            <w:vMerge w:val="continue"/>
            <w:noWrap w:val="0"/>
            <w:vAlign w:val="center"/>
          </w:tcPr>
          <w:p>
            <w:pPr>
              <w:snapToGrid w:val="0"/>
              <w:spacing w:line="360" w:lineRule="auto"/>
              <w:jc w:val="center"/>
              <w:rPr>
                <w:rFonts w:ascii="宋体" w:hAnsi="宋体"/>
                <w:b/>
                <w:sz w:val="24"/>
              </w:rPr>
            </w:pPr>
          </w:p>
        </w:tc>
        <w:tc>
          <w:tcPr>
            <w:tcW w:w="3749" w:type="dxa"/>
            <w:noWrap w:val="0"/>
            <w:vAlign w:val="bottom"/>
          </w:tcPr>
          <w:p>
            <w:pPr>
              <w:snapToGrid w:val="0"/>
              <w:spacing w:line="360" w:lineRule="auto"/>
              <w:jc w:val="center"/>
              <w:rPr>
                <w:rFonts w:ascii="宋体" w:hAnsi="宋体"/>
                <w:b/>
                <w:sz w:val="24"/>
              </w:rPr>
            </w:pPr>
            <w:r>
              <w:rPr>
                <w:rFonts w:hint="eastAsia" w:ascii="宋体" w:hAnsi="宋体"/>
                <w:b/>
                <w:sz w:val="24"/>
              </w:rPr>
              <w:t>名称</w:t>
            </w:r>
          </w:p>
        </w:tc>
        <w:tc>
          <w:tcPr>
            <w:tcW w:w="1701" w:type="dxa"/>
            <w:noWrap w:val="0"/>
            <w:vAlign w:val="bottom"/>
          </w:tcPr>
          <w:p>
            <w:pPr>
              <w:snapToGrid w:val="0"/>
              <w:spacing w:line="360" w:lineRule="auto"/>
              <w:jc w:val="center"/>
              <w:rPr>
                <w:rFonts w:ascii="宋体" w:hAnsi="宋体"/>
                <w:b/>
                <w:sz w:val="24"/>
              </w:rPr>
            </w:pPr>
            <w:r>
              <w:rPr>
                <w:rFonts w:hint="eastAsia" w:ascii="宋体" w:hAnsi="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3" w:type="dxa"/>
            <w:noWrap w:val="0"/>
            <w:vAlign w:val="center"/>
          </w:tcPr>
          <w:p>
            <w:pPr>
              <w:snapToGrid w:val="0"/>
              <w:spacing w:line="360" w:lineRule="auto"/>
              <w:jc w:val="center"/>
              <w:rPr>
                <w:rFonts w:ascii="宋体" w:hAnsi="宋体"/>
                <w:sz w:val="24"/>
              </w:rPr>
            </w:pPr>
            <w:r>
              <w:rPr>
                <w:rFonts w:hint="eastAsia" w:ascii="宋体" w:hAnsi="宋体"/>
                <w:sz w:val="24"/>
              </w:rPr>
              <w:t>1</w:t>
            </w:r>
          </w:p>
        </w:tc>
        <w:tc>
          <w:tcPr>
            <w:tcW w:w="2690" w:type="dxa"/>
            <w:noWrap w:val="0"/>
            <w:vAlign w:val="center"/>
          </w:tcPr>
          <w:p>
            <w:pPr>
              <w:snapToGrid w:val="0"/>
              <w:spacing w:line="360" w:lineRule="auto"/>
              <w:jc w:val="center"/>
              <w:rPr>
                <w:rFonts w:ascii="宋体" w:hAnsi="宋体"/>
                <w:sz w:val="24"/>
              </w:rPr>
            </w:pPr>
            <w:r>
              <w:rPr>
                <w:rFonts w:hint="eastAsia" w:ascii="宋体" w:hAnsi="宋体"/>
                <w:sz w:val="24"/>
              </w:rPr>
              <w:t>计算机实训室（一）</w:t>
            </w:r>
          </w:p>
        </w:tc>
        <w:tc>
          <w:tcPr>
            <w:tcW w:w="3749" w:type="dxa"/>
            <w:noWrap w:val="0"/>
            <w:vAlign w:val="center"/>
          </w:tcPr>
          <w:p>
            <w:pPr>
              <w:adjustRightInd w:val="0"/>
              <w:snapToGrid w:val="0"/>
              <w:spacing w:line="360" w:lineRule="auto"/>
              <w:rPr>
                <w:rFonts w:hint="eastAsia" w:ascii="宋体" w:hAnsi="宋体"/>
                <w:sz w:val="24"/>
              </w:rPr>
            </w:pPr>
            <w:r>
              <w:rPr>
                <w:rFonts w:hint="eastAsia" w:ascii="宋体" w:hAnsi="宋体"/>
                <w:sz w:val="24"/>
              </w:rPr>
              <w:t>计算机48台、交换机3台</w:t>
            </w:r>
          </w:p>
        </w:tc>
        <w:tc>
          <w:tcPr>
            <w:tcW w:w="1701"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43" w:type="dxa"/>
            <w:noWrap w:val="0"/>
            <w:vAlign w:val="center"/>
          </w:tcPr>
          <w:p>
            <w:pPr>
              <w:snapToGrid w:val="0"/>
              <w:spacing w:line="360" w:lineRule="auto"/>
              <w:jc w:val="center"/>
              <w:rPr>
                <w:rFonts w:hint="eastAsia" w:ascii="宋体" w:hAnsi="宋体"/>
                <w:sz w:val="24"/>
              </w:rPr>
            </w:pPr>
            <w:r>
              <w:rPr>
                <w:rFonts w:hint="eastAsia" w:ascii="宋体" w:hAnsi="宋体"/>
                <w:sz w:val="24"/>
              </w:rPr>
              <w:t>2</w:t>
            </w:r>
          </w:p>
        </w:tc>
        <w:tc>
          <w:tcPr>
            <w:tcW w:w="2690" w:type="dxa"/>
            <w:noWrap w:val="0"/>
            <w:vAlign w:val="center"/>
          </w:tcPr>
          <w:p>
            <w:pPr>
              <w:snapToGrid w:val="0"/>
              <w:spacing w:line="360" w:lineRule="auto"/>
              <w:jc w:val="center"/>
              <w:rPr>
                <w:rFonts w:hint="eastAsia" w:ascii="宋体" w:hAnsi="宋体"/>
                <w:sz w:val="24"/>
              </w:rPr>
            </w:pPr>
            <w:r>
              <w:rPr>
                <w:rFonts w:hint="eastAsia" w:ascii="宋体" w:hAnsi="宋体"/>
                <w:sz w:val="24"/>
              </w:rPr>
              <w:t>计算机实训室（二）</w:t>
            </w:r>
          </w:p>
        </w:tc>
        <w:tc>
          <w:tcPr>
            <w:tcW w:w="3749" w:type="dxa"/>
            <w:noWrap w:val="0"/>
            <w:vAlign w:val="center"/>
          </w:tcPr>
          <w:p>
            <w:pPr>
              <w:adjustRightInd w:val="0"/>
              <w:snapToGrid w:val="0"/>
              <w:spacing w:line="360" w:lineRule="auto"/>
              <w:rPr>
                <w:rFonts w:hint="eastAsia" w:ascii="宋体" w:hAnsi="宋体"/>
                <w:sz w:val="24"/>
              </w:rPr>
            </w:pPr>
            <w:r>
              <w:rPr>
                <w:rFonts w:hint="eastAsia" w:ascii="宋体" w:hAnsi="宋体"/>
                <w:sz w:val="24"/>
              </w:rPr>
              <w:t>计算机48台、交换机3台</w:t>
            </w:r>
          </w:p>
        </w:tc>
        <w:tc>
          <w:tcPr>
            <w:tcW w:w="1701"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3" w:type="dxa"/>
            <w:noWrap w:val="0"/>
            <w:vAlign w:val="center"/>
          </w:tcPr>
          <w:p>
            <w:pPr>
              <w:snapToGrid w:val="0"/>
              <w:spacing w:line="360" w:lineRule="auto"/>
              <w:jc w:val="center"/>
              <w:rPr>
                <w:rFonts w:hint="eastAsia" w:ascii="宋体" w:hAnsi="宋体"/>
                <w:sz w:val="24"/>
              </w:rPr>
            </w:pPr>
            <w:r>
              <w:rPr>
                <w:rFonts w:hint="eastAsia" w:ascii="宋体" w:hAnsi="宋体"/>
                <w:sz w:val="24"/>
              </w:rPr>
              <w:t>3</w:t>
            </w:r>
          </w:p>
        </w:tc>
        <w:tc>
          <w:tcPr>
            <w:tcW w:w="2690" w:type="dxa"/>
            <w:noWrap w:val="0"/>
            <w:vAlign w:val="center"/>
          </w:tcPr>
          <w:p>
            <w:pPr>
              <w:snapToGrid w:val="0"/>
              <w:spacing w:line="360" w:lineRule="auto"/>
              <w:jc w:val="center"/>
              <w:rPr>
                <w:rFonts w:hint="eastAsia" w:ascii="宋体" w:hAnsi="宋体"/>
                <w:sz w:val="24"/>
              </w:rPr>
            </w:pPr>
            <w:r>
              <w:rPr>
                <w:rFonts w:hint="eastAsia" w:ascii="宋体" w:hAnsi="宋体"/>
                <w:sz w:val="24"/>
              </w:rPr>
              <w:t>计算机实训室（三）</w:t>
            </w:r>
          </w:p>
        </w:tc>
        <w:tc>
          <w:tcPr>
            <w:tcW w:w="3749" w:type="dxa"/>
            <w:noWrap w:val="0"/>
            <w:vAlign w:val="center"/>
          </w:tcPr>
          <w:p>
            <w:pPr>
              <w:adjustRightInd w:val="0"/>
              <w:snapToGrid w:val="0"/>
              <w:spacing w:line="360" w:lineRule="auto"/>
              <w:rPr>
                <w:rFonts w:hint="eastAsia" w:ascii="宋体" w:hAnsi="宋体"/>
                <w:sz w:val="24"/>
              </w:rPr>
            </w:pPr>
            <w:r>
              <w:rPr>
                <w:rFonts w:hint="eastAsia" w:ascii="宋体" w:hAnsi="宋体"/>
                <w:sz w:val="24"/>
              </w:rPr>
              <w:t>计算机48台、交换机3台</w:t>
            </w:r>
          </w:p>
        </w:tc>
        <w:tc>
          <w:tcPr>
            <w:tcW w:w="1701"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43" w:type="dxa"/>
            <w:noWrap w:val="0"/>
            <w:vAlign w:val="center"/>
          </w:tcPr>
          <w:p>
            <w:pPr>
              <w:snapToGrid w:val="0"/>
              <w:spacing w:line="360" w:lineRule="auto"/>
              <w:jc w:val="center"/>
              <w:rPr>
                <w:rFonts w:hint="eastAsia" w:ascii="宋体" w:hAnsi="宋体"/>
                <w:sz w:val="24"/>
              </w:rPr>
            </w:pPr>
            <w:r>
              <w:rPr>
                <w:rFonts w:hint="eastAsia" w:ascii="宋体" w:hAnsi="宋体"/>
                <w:sz w:val="24"/>
              </w:rPr>
              <w:t>4</w:t>
            </w:r>
          </w:p>
        </w:tc>
        <w:tc>
          <w:tcPr>
            <w:tcW w:w="2690" w:type="dxa"/>
            <w:noWrap w:val="0"/>
            <w:vAlign w:val="center"/>
          </w:tcPr>
          <w:p>
            <w:pPr>
              <w:snapToGrid w:val="0"/>
              <w:spacing w:line="360" w:lineRule="auto"/>
              <w:jc w:val="center"/>
              <w:rPr>
                <w:rFonts w:hint="eastAsia" w:ascii="宋体" w:hAnsi="宋体"/>
                <w:sz w:val="24"/>
              </w:rPr>
            </w:pPr>
            <w:r>
              <w:rPr>
                <w:rFonts w:hint="eastAsia" w:ascii="宋体" w:hAnsi="宋体"/>
                <w:sz w:val="24"/>
              </w:rPr>
              <w:t>计算机实训室（四）</w:t>
            </w:r>
          </w:p>
        </w:tc>
        <w:tc>
          <w:tcPr>
            <w:tcW w:w="3749" w:type="dxa"/>
            <w:noWrap w:val="0"/>
            <w:vAlign w:val="center"/>
          </w:tcPr>
          <w:p>
            <w:pPr>
              <w:adjustRightInd w:val="0"/>
              <w:snapToGrid w:val="0"/>
              <w:spacing w:line="360" w:lineRule="auto"/>
              <w:rPr>
                <w:rFonts w:hint="eastAsia" w:ascii="宋体" w:hAnsi="宋体"/>
                <w:sz w:val="24"/>
              </w:rPr>
            </w:pPr>
            <w:r>
              <w:rPr>
                <w:rFonts w:hint="eastAsia" w:ascii="宋体" w:hAnsi="宋体"/>
                <w:sz w:val="24"/>
              </w:rPr>
              <w:t>计算机48台、交换机3台</w:t>
            </w:r>
          </w:p>
        </w:tc>
        <w:tc>
          <w:tcPr>
            <w:tcW w:w="1701"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3" w:type="dxa"/>
            <w:noWrap w:val="0"/>
            <w:vAlign w:val="center"/>
          </w:tcPr>
          <w:p>
            <w:pPr>
              <w:snapToGrid w:val="0"/>
              <w:spacing w:line="360" w:lineRule="auto"/>
              <w:jc w:val="center"/>
              <w:rPr>
                <w:rFonts w:hint="eastAsia" w:ascii="宋体" w:hAnsi="宋体"/>
                <w:sz w:val="24"/>
              </w:rPr>
            </w:pPr>
            <w:r>
              <w:rPr>
                <w:rFonts w:hint="eastAsia" w:ascii="宋体" w:hAnsi="宋体"/>
                <w:sz w:val="24"/>
              </w:rPr>
              <w:t>5</w:t>
            </w:r>
          </w:p>
        </w:tc>
        <w:tc>
          <w:tcPr>
            <w:tcW w:w="2690" w:type="dxa"/>
            <w:noWrap w:val="0"/>
            <w:vAlign w:val="center"/>
          </w:tcPr>
          <w:p>
            <w:pPr>
              <w:snapToGrid w:val="0"/>
              <w:spacing w:line="360" w:lineRule="auto"/>
              <w:jc w:val="center"/>
              <w:rPr>
                <w:rFonts w:hint="eastAsia" w:ascii="宋体" w:hAnsi="宋体"/>
                <w:sz w:val="24"/>
              </w:rPr>
            </w:pPr>
            <w:r>
              <w:rPr>
                <w:rFonts w:hint="eastAsia" w:ascii="宋体" w:hAnsi="宋体"/>
                <w:sz w:val="24"/>
              </w:rPr>
              <w:t>计算机实训室（五）</w:t>
            </w:r>
          </w:p>
        </w:tc>
        <w:tc>
          <w:tcPr>
            <w:tcW w:w="3749" w:type="dxa"/>
            <w:noWrap w:val="0"/>
            <w:vAlign w:val="center"/>
          </w:tcPr>
          <w:p>
            <w:pPr>
              <w:adjustRightInd w:val="0"/>
              <w:snapToGrid w:val="0"/>
              <w:spacing w:line="360" w:lineRule="auto"/>
              <w:rPr>
                <w:rFonts w:hint="eastAsia" w:ascii="宋体" w:hAnsi="宋体"/>
                <w:sz w:val="24"/>
              </w:rPr>
            </w:pPr>
            <w:r>
              <w:rPr>
                <w:rFonts w:hint="eastAsia" w:ascii="宋体" w:hAnsi="宋体"/>
                <w:sz w:val="24"/>
              </w:rPr>
              <w:t>计算机48台、交换机3台</w:t>
            </w:r>
          </w:p>
        </w:tc>
        <w:tc>
          <w:tcPr>
            <w:tcW w:w="1701"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48台</w:t>
            </w:r>
          </w:p>
        </w:tc>
      </w:tr>
    </w:tbl>
    <w:p>
      <w:pPr>
        <w:spacing w:line="360" w:lineRule="auto"/>
        <w:rPr>
          <w:rFonts w:hint="eastAsia" w:ascii="宋体" w:hAnsi="宋体"/>
          <w:b/>
          <w:sz w:val="28"/>
          <w:szCs w:val="28"/>
        </w:rPr>
      </w:pPr>
      <w:r>
        <w:rPr>
          <w:rFonts w:hint="eastAsia" w:ascii="宋体" w:hAnsi="宋体"/>
          <w:b/>
          <w:sz w:val="28"/>
          <w:szCs w:val="28"/>
        </w:rPr>
        <w:t>九、考核</w:t>
      </w:r>
    </w:p>
    <w:p>
      <w:pPr>
        <w:spacing w:line="360" w:lineRule="auto"/>
        <w:ind w:firstLine="480" w:firstLineChars="200"/>
        <w:rPr>
          <w:rFonts w:hint="eastAsia" w:ascii="宋体" w:hAnsi="宋体"/>
          <w:sz w:val="24"/>
        </w:rPr>
      </w:pPr>
      <w:r>
        <w:rPr>
          <w:rFonts w:hint="eastAsia" w:ascii="宋体" w:hAnsi="宋体"/>
          <w:sz w:val="24"/>
        </w:rPr>
        <w:t>1、探索与职业技能鉴定相结合的教学过程控制考试考核方法，即教学内容与职业技能鉴定内容相结合，考核方法与培训过程相结合。</w:t>
      </w:r>
    </w:p>
    <w:p>
      <w:pPr>
        <w:widowControl/>
        <w:spacing w:line="360" w:lineRule="auto"/>
        <w:ind w:firstLine="480" w:firstLineChars="200"/>
        <w:jc w:val="left"/>
        <w:rPr>
          <w:rFonts w:hint="eastAsia" w:ascii="宋体" w:hAnsi="宋体"/>
          <w:sz w:val="24"/>
        </w:rPr>
      </w:pPr>
      <w:r>
        <w:rPr>
          <w:rFonts w:hint="eastAsia" w:ascii="宋体" w:hAnsi="宋体"/>
          <w:sz w:val="24"/>
        </w:rPr>
        <w:t>2、加强学籍管理，严格考试（查）制度，根据考试（查）成绩，作为是否准予毕业的依据。</w:t>
      </w:r>
    </w:p>
    <w:p>
      <w:pPr>
        <w:pStyle w:val="2"/>
        <w:spacing w:after="0" w:line="360" w:lineRule="auto"/>
        <w:ind w:left="0" w:leftChars="0" w:firstLine="480" w:firstLineChars="200"/>
        <w:rPr>
          <w:rFonts w:hint="eastAsia" w:ascii="宋体" w:hAnsi="宋体"/>
          <w:sz w:val="24"/>
          <w:szCs w:val="24"/>
        </w:rPr>
      </w:pPr>
      <w:r>
        <w:rPr>
          <w:rFonts w:hint="eastAsia" w:ascii="宋体" w:hAnsi="宋体"/>
          <w:sz w:val="24"/>
        </w:rPr>
        <w:t>3、职业技能鉴定：</w:t>
      </w:r>
      <w:r>
        <w:rPr>
          <w:rFonts w:hint="eastAsia" w:ascii="宋体" w:hAnsi="宋体"/>
          <w:sz w:val="24"/>
          <w:szCs w:val="24"/>
        </w:rPr>
        <w:t>学生毕业时，必须通过国家职业技能鉴定，取得相应的中级职业资格证书。</w:t>
      </w:r>
    </w:p>
    <w:p>
      <w:pPr>
        <w:spacing w:line="360" w:lineRule="auto"/>
        <w:ind w:firstLine="480" w:firstLineChars="200"/>
        <w:rPr>
          <w:rFonts w:ascii="宋体" w:hAnsi="宋体"/>
          <w:sz w:val="24"/>
        </w:rPr>
      </w:pPr>
      <w:r>
        <w:rPr>
          <w:rFonts w:hint="eastAsia" w:ascii="宋体" w:hAnsi="宋体"/>
          <w:sz w:val="24"/>
        </w:rPr>
        <w:t>4、企业考核：学生参加校外实习基地实践，由企业进行考核打分。</w:t>
      </w:r>
    </w:p>
    <w:p>
      <w:pPr>
        <w:spacing w:line="360" w:lineRule="auto"/>
        <w:jc w:val="center"/>
        <w:rPr>
          <w:rFonts w:hint="eastAsia" w:ascii="宋体" w:hAnsi="宋体"/>
          <w:b/>
          <w:sz w:val="44"/>
          <w:szCs w:val="44"/>
        </w:rPr>
      </w:pPr>
      <w:r>
        <w:rPr>
          <w:rFonts w:ascii="宋体" w:hAnsi="宋体"/>
          <w:sz w:val="24"/>
        </w:rPr>
        <w:br w:type="page"/>
      </w:r>
      <w:r>
        <w:rPr>
          <w:rFonts w:hint="eastAsia" w:ascii="宋体" w:hAnsi="宋体"/>
          <w:b/>
          <w:sz w:val="44"/>
          <w:szCs w:val="44"/>
        </w:rPr>
        <w:t>计算机网络技术专业人才培养方案</w:t>
      </w:r>
    </w:p>
    <w:p>
      <w:pPr>
        <w:spacing w:line="360" w:lineRule="auto"/>
        <w:rPr>
          <w:rFonts w:hint="eastAsia" w:ascii="宋体" w:hAnsi="宋体"/>
          <w:sz w:val="24"/>
        </w:rPr>
      </w:pPr>
    </w:p>
    <w:p>
      <w:pPr>
        <w:spacing w:line="360" w:lineRule="auto"/>
        <w:rPr>
          <w:rFonts w:hint="eastAsia" w:ascii="宋体" w:hAnsi="宋体"/>
          <w:b/>
          <w:sz w:val="28"/>
          <w:szCs w:val="28"/>
        </w:rPr>
      </w:pPr>
      <w:r>
        <w:rPr>
          <w:rFonts w:ascii="宋体" w:hAnsi="宋体"/>
          <w:b/>
          <w:sz w:val="28"/>
          <w:szCs w:val="28"/>
        </w:rPr>
        <w:t>一、专业名称、招生对象与学制</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1、专业名称：</w:t>
      </w:r>
      <w:r>
        <w:rPr>
          <w:rFonts w:hint="eastAsia" w:ascii="宋体" w:hAnsi="宋体"/>
          <w:sz w:val="24"/>
        </w:rPr>
        <w:t>计算机应用</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2、专业类别：</w:t>
      </w:r>
      <w:r>
        <w:rPr>
          <w:rFonts w:hint="eastAsia" w:ascii="宋体" w:hAnsi="宋体"/>
          <w:sz w:val="24"/>
        </w:rPr>
        <w:t>信息技术类</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3、招生对象：</w:t>
      </w:r>
      <w:r>
        <w:rPr>
          <w:rFonts w:hint="eastAsia" w:ascii="宋体" w:hAnsi="宋体"/>
          <w:sz w:val="24"/>
        </w:rPr>
        <w:t>初中毕业生及同等学力者（或高中毕业生）</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4、学    制：</w:t>
      </w:r>
      <w:r>
        <w:rPr>
          <w:rFonts w:hint="eastAsia" w:ascii="宋体" w:hAnsi="宋体"/>
          <w:sz w:val="24"/>
        </w:rPr>
        <w:t>三年制（高中生 全日制一年）</w:t>
      </w:r>
    </w:p>
    <w:p>
      <w:pPr>
        <w:tabs>
          <w:tab w:val="left" w:pos="2280"/>
        </w:tabs>
        <w:snapToGrid w:val="0"/>
        <w:spacing w:line="360" w:lineRule="auto"/>
        <w:ind w:firstLine="482" w:firstLineChars="200"/>
        <w:jc w:val="left"/>
        <w:rPr>
          <w:rFonts w:hint="eastAsia" w:ascii="宋体" w:hAnsi="宋体"/>
          <w:sz w:val="24"/>
        </w:rPr>
      </w:pPr>
      <w:r>
        <w:rPr>
          <w:rFonts w:hint="eastAsia" w:ascii="宋体" w:hAnsi="宋体"/>
          <w:b/>
          <w:sz w:val="24"/>
        </w:rPr>
        <w:t>5、专业代码：</w:t>
      </w:r>
      <w:r>
        <w:rPr>
          <w:rFonts w:ascii="宋体" w:hAnsi="宋体"/>
          <w:sz w:val="24"/>
        </w:rPr>
        <w:t>090</w:t>
      </w:r>
      <w:r>
        <w:rPr>
          <w:rFonts w:hint="eastAsia" w:ascii="宋体" w:hAnsi="宋体"/>
          <w:sz w:val="24"/>
        </w:rPr>
        <w:t>500</w:t>
      </w:r>
    </w:p>
    <w:p>
      <w:pPr>
        <w:spacing w:line="360" w:lineRule="auto"/>
        <w:rPr>
          <w:rFonts w:hint="eastAsia" w:ascii="宋体" w:hAnsi="宋体"/>
          <w:b/>
          <w:sz w:val="28"/>
          <w:szCs w:val="28"/>
        </w:rPr>
      </w:pPr>
      <w:r>
        <w:rPr>
          <w:rFonts w:ascii="宋体" w:hAnsi="宋体"/>
          <w:b/>
          <w:sz w:val="28"/>
          <w:szCs w:val="28"/>
        </w:rPr>
        <w:t>二、培养目标</w:t>
      </w:r>
      <w:r>
        <w:rPr>
          <w:rFonts w:hint="eastAsia" w:ascii="宋体" w:hAnsi="宋体"/>
          <w:b/>
          <w:sz w:val="28"/>
          <w:szCs w:val="28"/>
        </w:rPr>
        <w:t>与工作岗位</w:t>
      </w:r>
    </w:p>
    <w:p>
      <w:pPr>
        <w:pStyle w:val="3"/>
        <w:spacing w:before="0" w:beforeAutospacing="0" w:after="0" w:afterAutospacing="0" w:line="360" w:lineRule="auto"/>
        <w:ind w:firstLine="480"/>
        <w:rPr>
          <w:rFonts w:hint="eastAsia"/>
          <w:b/>
        </w:rPr>
      </w:pPr>
      <w:r>
        <w:rPr>
          <w:rFonts w:hint="eastAsia"/>
          <w:b/>
        </w:rPr>
        <w:t>1、培养目标</w:t>
      </w:r>
    </w:p>
    <w:p>
      <w:pPr>
        <w:spacing w:line="360" w:lineRule="auto"/>
        <w:ind w:firstLine="480" w:firstLineChars="200"/>
        <w:rPr>
          <w:rFonts w:hint="eastAsia" w:ascii="宋体" w:hAnsi="宋体"/>
          <w:sz w:val="24"/>
        </w:rPr>
      </w:pPr>
      <w:r>
        <w:rPr>
          <w:rFonts w:hint="eastAsia" w:ascii="宋体" w:hAnsi="宋体"/>
          <w:sz w:val="24"/>
        </w:rPr>
        <w:t>本专业培养德、智、体、美全面发展，具有良好的职业生涯发展基础，具有计算机软硬件基础、数据库与程序设计、现代通信与网络原理、物联网基本原理等方面的知识，具有计算机及网络设备的售前与售后技术支持、网络工程的设计与施工、网络及安全管理与维护、网络应用开发、物联网软件测试及技术应用，物联网组件、管理及维护等方面的能力，从事网络组建、网络安全与管理、网络服务应用开发、物联网设备营销、相关技术支持与服务等岗位工作的高素质技术技能人才。</w:t>
      </w:r>
    </w:p>
    <w:p>
      <w:pPr>
        <w:pStyle w:val="3"/>
        <w:spacing w:before="0" w:beforeAutospacing="0" w:after="0" w:afterAutospacing="0" w:line="360" w:lineRule="auto"/>
        <w:ind w:firstLine="480"/>
        <w:rPr>
          <w:rFonts w:hint="eastAsia"/>
          <w:b/>
        </w:rPr>
      </w:pPr>
      <w:r>
        <w:rPr>
          <w:rFonts w:hint="eastAsia"/>
          <w:b/>
        </w:rPr>
        <w:t>2、工作岗位</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067"/>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25" w:type="dxa"/>
            <w:noWrap w:val="0"/>
            <w:vAlign w:val="center"/>
          </w:tcPr>
          <w:p>
            <w:pPr>
              <w:spacing w:line="420" w:lineRule="exact"/>
              <w:jc w:val="center"/>
              <w:rPr>
                <w:rFonts w:hint="eastAsia" w:ascii="宋体" w:hAnsi="宋体"/>
                <w:b/>
                <w:sz w:val="24"/>
              </w:rPr>
            </w:pPr>
            <w:r>
              <w:rPr>
                <w:rFonts w:hint="eastAsia" w:ascii="宋体" w:hAnsi="宋体"/>
                <w:b/>
                <w:sz w:val="24"/>
              </w:rPr>
              <w:t>序号</w:t>
            </w:r>
          </w:p>
        </w:tc>
        <w:tc>
          <w:tcPr>
            <w:tcW w:w="3067" w:type="dxa"/>
            <w:noWrap w:val="0"/>
            <w:vAlign w:val="center"/>
          </w:tcPr>
          <w:p>
            <w:pPr>
              <w:spacing w:line="420" w:lineRule="exact"/>
              <w:jc w:val="center"/>
              <w:rPr>
                <w:rFonts w:hint="eastAsia" w:ascii="宋体" w:hAnsi="宋体"/>
                <w:b/>
                <w:sz w:val="24"/>
              </w:rPr>
            </w:pPr>
            <w:r>
              <w:rPr>
                <w:rFonts w:hint="eastAsia" w:ascii="宋体" w:hAnsi="宋体"/>
                <w:b/>
                <w:sz w:val="24"/>
              </w:rPr>
              <w:t>职业岗位或相关工作岗位</w:t>
            </w:r>
          </w:p>
        </w:tc>
        <w:tc>
          <w:tcPr>
            <w:tcW w:w="4650" w:type="dxa"/>
            <w:noWrap w:val="0"/>
            <w:vAlign w:val="center"/>
          </w:tcPr>
          <w:p>
            <w:pPr>
              <w:spacing w:line="420" w:lineRule="exact"/>
              <w:jc w:val="center"/>
              <w:rPr>
                <w:rFonts w:hint="eastAsia" w:ascii="宋体" w:hAnsi="宋体"/>
                <w:b/>
                <w:sz w:val="24"/>
              </w:rPr>
            </w:pPr>
            <w:r>
              <w:rPr>
                <w:rFonts w:hint="eastAsia" w:ascii="宋体" w:hAnsi="宋体"/>
                <w:b/>
                <w:sz w:val="24"/>
              </w:rPr>
              <w:t>职业能力要求与素质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5" w:type="dxa"/>
            <w:noWrap w:val="0"/>
            <w:vAlign w:val="center"/>
          </w:tcPr>
          <w:p>
            <w:pPr>
              <w:spacing w:line="420" w:lineRule="exact"/>
              <w:jc w:val="center"/>
              <w:rPr>
                <w:rFonts w:hint="eastAsia" w:ascii="宋体" w:hAnsi="宋体"/>
                <w:szCs w:val="21"/>
              </w:rPr>
            </w:pPr>
            <w:r>
              <w:rPr>
                <w:rFonts w:hint="eastAsia" w:ascii="宋体" w:hAnsi="宋体"/>
                <w:szCs w:val="21"/>
              </w:rPr>
              <w:t>1</w:t>
            </w:r>
          </w:p>
        </w:tc>
        <w:tc>
          <w:tcPr>
            <w:tcW w:w="3067" w:type="dxa"/>
            <w:noWrap w:val="0"/>
            <w:vAlign w:val="center"/>
          </w:tcPr>
          <w:p>
            <w:pPr>
              <w:spacing w:line="420" w:lineRule="exact"/>
              <w:jc w:val="left"/>
              <w:rPr>
                <w:rFonts w:hint="eastAsia" w:ascii="宋体" w:hAnsi="宋体"/>
                <w:szCs w:val="21"/>
              </w:rPr>
            </w:pPr>
            <w:r>
              <w:rPr>
                <w:rFonts w:hint="eastAsia" w:ascii="宋体" w:hAnsi="宋体"/>
                <w:szCs w:val="21"/>
              </w:rPr>
              <w:t>计算机操作员</w:t>
            </w:r>
          </w:p>
        </w:tc>
        <w:tc>
          <w:tcPr>
            <w:tcW w:w="4650" w:type="dxa"/>
            <w:noWrap w:val="0"/>
            <w:vAlign w:val="center"/>
          </w:tcPr>
          <w:p>
            <w:pPr>
              <w:spacing w:line="420" w:lineRule="exact"/>
              <w:jc w:val="left"/>
              <w:rPr>
                <w:rFonts w:hint="eastAsia" w:ascii="宋体" w:hAnsi="宋体"/>
                <w:szCs w:val="21"/>
              </w:rPr>
            </w:pPr>
            <w:r>
              <w:rPr>
                <w:rFonts w:hint="eastAsia" w:ascii="宋体" w:hAnsi="宋体"/>
                <w:szCs w:val="21"/>
              </w:rPr>
              <w:t>熟练掌握OA等环境日常计算机操作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5" w:type="dxa"/>
            <w:noWrap w:val="0"/>
            <w:vAlign w:val="center"/>
          </w:tcPr>
          <w:p>
            <w:pPr>
              <w:spacing w:line="420" w:lineRule="exact"/>
              <w:jc w:val="center"/>
              <w:rPr>
                <w:rFonts w:hint="eastAsia" w:ascii="宋体" w:hAnsi="宋体"/>
                <w:szCs w:val="21"/>
              </w:rPr>
            </w:pPr>
            <w:r>
              <w:rPr>
                <w:rFonts w:hint="eastAsia" w:ascii="宋体" w:hAnsi="宋体"/>
                <w:szCs w:val="21"/>
              </w:rPr>
              <w:t>2</w:t>
            </w:r>
          </w:p>
        </w:tc>
        <w:tc>
          <w:tcPr>
            <w:tcW w:w="3067" w:type="dxa"/>
            <w:noWrap w:val="0"/>
            <w:vAlign w:val="center"/>
          </w:tcPr>
          <w:p>
            <w:pPr>
              <w:spacing w:line="420" w:lineRule="exact"/>
              <w:jc w:val="left"/>
              <w:rPr>
                <w:rFonts w:hint="eastAsia" w:ascii="宋体" w:hAnsi="宋体"/>
                <w:szCs w:val="21"/>
              </w:rPr>
            </w:pPr>
            <w:r>
              <w:rPr>
                <w:rFonts w:hint="eastAsia" w:ascii="宋体" w:hAnsi="宋体"/>
                <w:szCs w:val="21"/>
              </w:rPr>
              <w:t>网站美工师</w:t>
            </w:r>
          </w:p>
        </w:tc>
        <w:tc>
          <w:tcPr>
            <w:tcW w:w="4650" w:type="dxa"/>
            <w:noWrap w:val="0"/>
            <w:vAlign w:val="center"/>
          </w:tcPr>
          <w:p>
            <w:pPr>
              <w:spacing w:line="420" w:lineRule="exact"/>
              <w:jc w:val="left"/>
              <w:rPr>
                <w:rFonts w:hint="eastAsia" w:ascii="宋体" w:hAnsi="宋体"/>
                <w:szCs w:val="21"/>
              </w:rPr>
            </w:pPr>
            <w:r>
              <w:rPr>
                <w:rFonts w:hint="eastAsia" w:ascii="宋体" w:hAnsi="宋体"/>
                <w:szCs w:val="21"/>
              </w:rPr>
              <w:t xml:space="preserve">设计网页效果图；网页需求的图片和Flash元素；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5" w:type="dxa"/>
            <w:noWrap w:val="0"/>
            <w:vAlign w:val="center"/>
          </w:tcPr>
          <w:p>
            <w:pPr>
              <w:spacing w:line="420" w:lineRule="exact"/>
              <w:jc w:val="center"/>
              <w:rPr>
                <w:rFonts w:hint="eastAsia" w:ascii="宋体" w:hAnsi="宋体"/>
                <w:szCs w:val="21"/>
              </w:rPr>
            </w:pPr>
            <w:r>
              <w:rPr>
                <w:rFonts w:hint="eastAsia" w:ascii="宋体" w:hAnsi="宋体"/>
                <w:szCs w:val="21"/>
              </w:rPr>
              <w:t>3</w:t>
            </w:r>
          </w:p>
        </w:tc>
        <w:tc>
          <w:tcPr>
            <w:tcW w:w="3067" w:type="dxa"/>
            <w:noWrap w:val="0"/>
            <w:vAlign w:val="center"/>
          </w:tcPr>
          <w:p>
            <w:pPr>
              <w:spacing w:line="420" w:lineRule="exact"/>
              <w:jc w:val="left"/>
              <w:rPr>
                <w:rFonts w:hint="eastAsia" w:ascii="宋体" w:hAnsi="宋体"/>
                <w:szCs w:val="21"/>
              </w:rPr>
            </w:pPr>
            <w:r>
              <w:rPr>
                <w:rFonts w:hint="eastAsia" w:ascii="宋体" w:hAnsi="宋体"/>
                <w:szCs w:val="21"/>
              </w:rPr>
              <w:t>网站开发技术员（初级）</w:t>
            </w:r>
          </w:p>
        </w:tc>
        <w:tc>
          <w:tcPr>
            <w:tcW w:w="4650" w:type="dxa"/>
            <w:noWrap w:val="0"/>
            <w:vAlign w:val="center"/>
          </w:tcPr>
          <w:p>
            <w:pPr>
              <w:spacing w:line="420" w:lineRule="exact"/>
              <w:jc w:val="left"/>
              <w:rPr>
                <w:rFonts w:hint="eastAsia" w:ascii="宋体" w:hAnsi="宋体"/>
                <w:szCs w:val="21"/>
              </w:rPr>
            </w:pPr>
            <w:r>
              <w:rPr>
                <w:rFonts w:hint="eastAsia" w:ascii="宋体" w:hAnsi="宋体"/>
                <w:szCs w:val="21"/>
              </w:rPr>
              <w:t>设计和规划网站的整体结构、编写软件中的模块的程序代码、代码测试、编写程序设计文档参与团队开发。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5" w:type="dxa"/>
            <w:noWrap w:val="0"/>
            <w:vAlign w:val="center"/>
          </w:tcPr>
          <w:p>
            <w:pPr>
              <w:spacing w:line="420" w:lineRule="exact"/>
              <w:jc w:val="center"/>
              <w:rPr>
                <w:rFonts w:hint="eastAsia" w:ascii="宋体" w:hAnsi="宋体"/>
                <w:szCs w:val="21"/>
              </w:rPr>
            </w:pPr>
            <w:r>
              <w:rPr>
                <w:rFonts w:hint="eastAsia" w:ascii="宋体" w:hAnsi="宋体"/>
                <w:szCs w:val="21"/>
              </w:rPr>
              <w:t>4</w:t>
            </w:r>
          </w:p>
        </w:tc>
        <w:tc>
          <w:tcPr>
            <w:tcW w:w="3067" w:type="dxa"/>
            <w:noWrap w:val="0"/>
            <w:vAlign w:val="center"/>
          </w:tcPr>
          <w:p>
            <w:pPr>
              <w:spacing w:line="420" w:lineRule="exact"/>
              <w:jc w:val="left"/>
              <w:rPr>
                <w:rFonts w:hint="eastAsia" w:ascii="宋体" w:hAnsi="宋体"/>
                <w:szCs w:val="21"/>
              </w:rPr>
            </w:pPr>
            <w:r>
              <w:rPr>
                <w:rFonts w:hint="eastAsia" w:ascii="宋体" w:hAnsi="宋体"/>
                <w:szCs w:val="21"/>
              </w:rPr>
              <w:t>网络建设工程员</w:t>
            </w:r>
          </w:p>
        </w:tc>
        <w:tc>
          <w:tcPr>
            <w:tcW w:w="4650" w:type="dxa"/>
            <w:noWrap w:val="0"/>
            <w:vAlign w:val="center"/>
          </w:tcPr>
          <w:p>
            <w:pPr>
              <w:spacing w:line="420" w:lineRule="exact"/>
              <w:jc w:val="left"/>
              <w:rPr>
                <w:rFonts w:hint="eastAsia" w:ascii="宋体" w:hAnsi="宋体"/>
                <w:szCs w:val="21"/>
              </w:rPr>
            </w:pPr>
            <w:r>
              <w:rPr>
                <w:rFonts w:hint="eastAsia" w:ascii="宋体" w:hAnsi="宋体"/>
                <w:szCs w:val="21"/>
              </w:rPr>
              <w:t>规划布线方案；施工过程中贯彻布线设计方案；在现有网络中安装新的设备或建设新的网络系统；服务器硬件的现场安装和调试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5" w:type="dxa"/>
            <w:noWrap w:val="0"/>
            <w:vAlign w:val="center"/>
          </w:tcPr>
          <w:p>
            <w:pPr>
              <w:spacing w:line="420" w:lineRule="exact"/>
              <w:jc w:val="center"/>
              <w:rPr>
                <w:rFonts w:hint="eastAsia" w:ascii="宋体" w:hAnsi="宋体"/>
                <w:szCs w:val="21"/>
              </w:rPr>
            </w:pPr>
            <w:r>
              <w:rPr>
                <w:rFonts w:hint="eastAsia" w:ascii="宋体" w:hAnsi="宋体"/>
                <w:szCs w:val="21"/>
              </w:rPr>
              <w:t>5</w:t>
            </w:r>
          </w:p>
        </w:tc>
        <w:tc>
          <w:tcPr>
            <w:tcW w:w="3067" w:type="dxa"/>
            <w:noWrap w:val="0"/>
            <w:vAlign w:val="center"/>
          </w:tcPr>
          <w:p>
            <w:pPr>
              <w:spacing w:line="420" w:lineRule="exact"/>
              <w:jc w:val="left"/>
              <w:rPr>
                <w:rFonts w:hint="eastAsia" w:ascii="宋体" w:hAnsi="宋体"/>
                <w:szCs w:val="21"/>
              </w:rPr>
            </w:pPr>
            <w:r>
              <w:rPr>
                <w:rFonts w:hint="eastAsia" w:ascii="宋体" w:hAnsi="宋体"/>
                <w:szCs w:val="21"/>
              </w:rPr>
              <w:t>网络技术支持人员</w:t>
            </w:r>
          </w:p>
        </w:tc>
        <w:tc>
          <w:tcPr>
            <w:tcW w:w="4650" w:type="dxa"/>
            <w:noWrap w:val="0"/>
            <w:vAlign w:val="center"/>
          </w:tcPr>
          <w:p>
            <w:pPr>
              <w:spacing w:line="420" w:lineRule="exact"/>
              <w:jc w:val="left"/>
              <w:rPr>
                <w:rFonts w:hint="eastAsia" w:ascii="宋体" w:hAnsi="宋体"/>
                <w:szCs w:val="21"/>
              </w:rPr>
            </w:pPr>
            <w:r>
              <w:rPr>
                <w:rFonts w:hint="eastAsia" w:ascii="宋体" w:hAnsi="宋体"/>
                <w:szCs w:val="21"/>
              </w:rPr>
              <w:t>网络产品销售、网络应用项目或产品售后 技术支持；用户故障咨询受理，提供技术服务</w:t>
            </w:r>
          </w:p>
        </w:tc>
      </w:tr>
    </w:tbl>
    <w:p>
      <w:pPr>
        <w:spacing w:line="360" w:lineRule="auto"/>
        <w:rPr>
          <w:rFonts w:hint="eastAsia" w:ascii="宋体" w:hAnsi="宋体"/>
          <w:b/>
          <w:sz w:val="28"/>
          <w:szCs w:val="28"/>
        </w:rPr>
      </w:pPr>
      <w:r>
        <w:rPr>
          <w:rFonts w:hint="eastAsia" w:ascii="宋体" w:hAnsi="宋体"/>
          <w:b/>
          <w:sz w:val="28"/>
          <w:szCs w:val="28"/>
        </w:rPr>
        <w:t>三、知识结构、能力结构及要求</w:t>
      </w:r>
    </w:p>
    <w:p>
      <w:pPr>
        <w:tabs>
          <w:tab w:val="left" w:pos="420"/>
          <w:tab w:val="left" w:pos="525"/>
          <w:tab w:val="left" w:pos="630"/>
        </w:tabs>
        <w:snapToGrid w:val="0"/>
        <w:spacing w:line="360" w:lineRule="auto"/>
        <w:ind w:firstLine="480" w:firstLineChars="200"/>
        <w:jc w:val="left"/>
        <w:rPr>
          <w:rFonts w:hint="eastAsia" w:ascii="宋体" w:hAnsi="宋体"/>
          <w:sz w:val="24"/>
        </w:rPr>
      </w:pPr>
      <w:r>
        <w:rPr>
          <w:rFonts w:hint="eastAsia" w:ascii="宋体" w:hAnsi="宋体"/>
          <w:sz w:val="24"/>
        </w:rPr>
        <w:t>该专业毕业生应</w:t>
      </w:r>
      <w:r>
        <w:rPr>
          <w:rFonts w:hint="eastAsia" w:ascii="ˎ̥" w:hAnsi="ˎ̥" w:cs="宋体"/>
          <w:kern w:val="0"/>
          <w:sz w:val="24"/>
        </w:rPr>
        <w:t>具有科学的世界观和正确的人生观，热爱祖国，热爱集体，热爱社会主义，具有良好的道德风尚和文明的行为习惯；具有基本的科学文化素养、继续学习的能力和创新精神；掌握计算机网络专业人员所具备的基本知识和技能，同时在某一领域具有突出的特长，并获得相应的中高级技能证书。</w:t>
      </w:r>
      <w:r>
        <w:rPr>
          <w:rFonts w:hint="eastAsia" w:ascii="宋体" w:hAnsi="宋体"/>
          <w:sz w:val="24"/>
        </w:rPr>
        <w:t>通过两年学习一年实习，学生知识结构、能力结构要求如下：</w:t>
      </w:r>
    </w:p>
    <w:p>
      <w:pPr>
        <w:pStyle w:val="6"/>
        <w:spacing w:line="360" w:lineRule="auto"/>
        <w:ind w:firstLine="236" w:firstLineChars="98"/>
        <w:rPr>
          <w:rFonts w:hint="eastAsia" w:ascii="宋体" w:hAnsi="宋体" w:eastAsia="宋体"/>
          <w:b/>
          <w:sz w:val="24"/>
          <w:szCs w:val="24"/>
        </w:rPr>
      </w:pPr>
      <w:r>
        <w:rPr>
          <w:rFonts w:hint="eastAsia" w:ascii="宋体" w:hAnsi="宋体" w:eastAsia="宋体"/>
          <w:b/>
          <w:sz w:val="24"/>
          <w:szCs w:val="24"/>
        </w:rPr>
        <w:t>1、 知识结构</w:t>
      </w:r>
    </w:p>
    <w:p>
      <w:pPr>
        <w:widowControl/>
        <w:spacing w:line="360" w:lineRule="auto"/>
        <w:ind w:firstLine="480" w:firstLineChars="200"/>
        <w:jc w:val="left"/>
        <w:rPr>
          <w:rFonts w:hint="eastAsia" w:ascii="宋体" w:hAnsi="宋体"/>
          <w:sz w:val="24"/>
        </w:rPr>
      </w:pPr>
      <w:r>
        <w:rPr>
          <w:rFonts w:hint="eastAsia" w:ascii="宋体" w:hAnsi="宋体"/>
          <w:sz w:val="24"/>
        </w:rPr>
        <w:t>了解马列主义、毛泽东思想的基本原理，理解邓小平理论和毛泽东思想概论；爱岗敬业，具备一定的法律知识；具备基本英语交流及书写知识；掌握计算机应用基础知识。 </w:t>
      </w:r>
    </w:p>
    <w:p>
      <w:pPr>
        <w:widowControl/>
        <w:spacing w:line="360" w:lineRule="auto"/>
        <w:ind w:firstLine="480" w:firstLineChars="200"/>
        <w:rPr>
          <w:rFonts w:hint="eastAsia" w:ascii="宋体" w:hAnsi="宋体"/>
          <w:sz w:val="24"/>
        </w:rPr>
      </w:pPr>
      <w:r>
        <w:rPr>
          <w:rFonts w:hint="eastAsia" w:ascii="宋体" w:hAnsi="宋体"/>
          <w:sz w:val="24"/>
        </w:rPr>
        <w:t>掌握计算机组装与维护技术；掌握计算机操作系统应用技术；掌握物联网基本知识和基本技能，了解物联网科技发展动态；掌握小型网络组建方法；掌握网络设备配置与管理技能；掌握综合布线技术；掌握网页设计技能；掌握数据库应用技术；掌握网络安全技术等。了解图形图像处理知识，掌握网站美工基本技能；熟悉专业英语；掌握网站深度开发方法与技巧；掌握安防工程技术；掌握物联网综合布线和系统集成的相关知识和方法了解计算机设备销售知识和技巧等；具备一定的交际知识；熟悉计算机行业新技术。 </w:t>
      </w:r>
    </w:p>
    <w:p>
      <w:pPr>
        <w:widowControl/>
        <w:spacing w:line="360" w:lineRule="auto"/>
        <w:ind w:firstLine="241" w:firstLineChars="100"/>
        <w:jc w:val="left"/>
        <w:rPr>
          <w:rFonts w:hint="eastAsia" w:ascii="宋体" w:hAnsi="宋体"/>
          <w:b/>
          <w:sz w:val="24"/>
        </w:rPr>
      </w:pPr>
      <w:r>
        <w:rPr>
          <w:rFonts w:hint="eastAsia" w:ascii="宋体" w:hAnsi="宋体"/>
          <w:b/>
          <w:sz w:val="24"/>
        </w:rPr>
        <w:t>2、能力结构</w:t>
      </w:r>
    </w:p>
    <w:p>
      <w:pPr>
        <w:widowControl/>
        <w:spacing w:line="360" w:lineRule="auto"/>
        <w:ind w:firstLine="480" w:firstLineChars="200"/>
        <w:jc w:val="left"/>
        <w:rPr>
          <w:rFonts w:hint="eastAsia" w:ascii="宋体" w:hAnsi="宋体"/>
          <w:sz w:val="24"/>
        </w:rPr>
      </w:pPr>
      <w:r>
        <w:rPr>
          <w:rFonts w:hint="eastAsia" w:ascii="宋体" w:hAnsi="宋体"/>
          <w:sz w:val="24"/>
        </w:rPr>
        <w:t>具备一定的运用计算机的相关知识分析问题、解决问题的能力；具备常用办公软件、工具软件的使用能力，利用Office工具进行项目开发文档的整理 (Word)，报告的演示(PowerPoint)，表格的绘制与数据处理（Excel)的能力，利用Visio绘制流程图的能力；具备软件编程能力；具备计算机组装与维护应用能力；具备网络工程应用能力；具备物联网设备安装、调试、维护能力；形成网页编辑、网站后台程序设计和网络数据库设计能力、网络应用开发能力；具有中小型网络设计、组建与维护能力；能够对物联网系统的简单故障进行诊断及排除，具有网络安全的管理与防护能力；阅读并正确理解简单的需求分析报告和项目建设方案的能力。</w:t>
      </w:r>
    </w:p>
    <w:p>
      <w:pPr>
        <w:widowControl/>
        <w:spacing w:line="360" w:lineRule="auto"/>
        <w:ind w:firstLine="241" w:firstLineChars="100"/>
        <w:jc w:val="left"/>
        <w:rPr>
          <w:rFonts w:hint="eastAsia" w:ascii="宋体" w:hAnsi="宋体"/>
          <w:b/>
          <w:sz w:val="24"/>
        </w:rPr>
      </w:pPr>
      <w:r>
        <w:rPr>
          <w:rFonts w:hint="eastAsia" w:ascii="宋体" w:hAnsi="宋体"/>
          <w:b/>
          <w:sz w:val="24"/>
        </w:rPr>
        <w:t>3、素质结构</w:t>
      </w:r>
    </w:p>
    <w:p>
      <w:pPr>
        <w:widowControl/>
        <w:spacing w:line="360" w:lineRule="auto"/>
        <w:ind w:firstLine="480" w:firstLineChars="200"/>
        <w:jc w:val="left"/>
        <w:rPr>
          <w:rFonts w:hint="eastAsia" w:ascii="宋体" w:hAnsi="宋体"/>
          <w:sz w:val="24"/>
        </w:rPr>
      </w:pPr>
      <w:r>
        <w:rPr>
          <w:rFonts w:hint="eastAsia" w:ascii="宋体" w:hAnsi="宋体"/>
          <w:sz w:val="24"/>
        </w:rPr>
        <w:t>思想道德素质：热爱祖国，遵纪守法，恪守职业道德，自觉维护国家利益、民族尊严，自觉抵制违法行为；应有优秀的道德品质和高尚的情操，讲文明，遵守社会公德，尽职敬业。</w:t>
      </w:r>
    </w:p>
    <w:p>
      <w:pPr>
        <w:widowControl/>
        <w:spacing w:line="360" w:lineRule="auto"/>
        <w:ind w:firstLine="480" w:firstLineChars="200"/>
        <w:jc w:val="left"/>
        <w:rPr>
          <w:rFonts w:hint="eastAsia" w:ascii="宋体" w:hAnsi="宋体"/>
          <w:sz w:val="24"/>
        </w:rPr>
      </w:pPr>
      <w:r>
        <w:rPr>
          <w:rFonts w:hint="eastAsia" w:ascii="宋体" w:hAnsi="宋体"/>
          <w:sz w:val="24"/>
        </w:rPr>
        <w:t>业务素质：掌握计算机应用技巧；掌握各类计算机的组装与维护技巧；掌握计算机综合布线中的常用方法、知识与手段；掌握网络的配置与管理方法，相关问题的处理；掌握网站建设方法与技巧；通过系统帮助、网络搜索、专业书籍等途径获取专业技术帮助的能力。</w:t>
      </w:r>
    </w:p>
    <w:p>
      <w:pPr>
        <w:widowControl/>
        <w:spacing w:line="360" w:lineRule="auto"/>
        <w:ind w:firstLine="480" w:firstLineChars="200"/>
        <w:jc w:val="left"/>
        <w:rPr>
          <w:rFonts w:hint="eastAsia" w:ascii="宋体" w:hAnsi="宋体"/>
          <w:sz w:val="24"/>
        </w:rPr>
      </w:pPr>
      <w:r>
        <w:rPr>
          <w:rFonts w:hint="eastAsia" w:ascii="宋体" w:hAnsi="宋体"/>
          <w:sz w:val="24"/>
        </w:rPr>
        <w:t>身心素质：应具有健康的体魄和充沛的体力；积极向上的乐观心态和较强的适应环境的能力。</w:t>
      </w:r>
    </w:p>
    <w:p>
      <w:pPr>
        <w:tabs>
          <w:tab w:val="left" w:pos="1080"/>
        </w:tabs>
        <w:spacing w:line="360" w:lineRule="auto"/>
        <w:rPr>
          <w:rFonts w:hint="eastAsia" w:ascii="宋体" w:hAnsi="宋体"/>
          <w:b/>
          <w:sz w:val="28"/>
          <w:szCs w:val="28"/>
        </w:rPr>
      </w:pPr>
      <w:r>
        <w:rPr>
          <w:rFonts w:hint="eastAsia" w:ascii="宋体" w:hAnsi="宋体"/>
          <w:b/>
          <w:sz w:val="28"/>
          <w:szCs w:val="28"/>
        </w:rPr>
        <w:t>四</w:t>
      </w:r>
      <w:r>
        <w:rPr>
          <w:rFonts w:ascii="宋体" w:hAnsi="宋体"/>
          <w:b/>
          <w:sz w:val="28"/>
          <w:szCs w:val="28"/>
        </w:rPr>
        <w:t>、课程设置</w:t>
      </w:r>
      <w:r>
        <w:rPr>
          <w:rFonts w:hint="eastAsia" w:ascii="宋体" w:hAnsi="宋体"/>
          <w:b/>
          <w:sz w:val="28"/>
          <w:szCs w:val="28"/>
        </w:rPr>
        <w:t>与教学要求</w:t>
      </w:r>
    </w:p>
    <w:p>
      <w:pPr>
        <w:tabs>
          <w:tab w:val="left" w:pos="1080"/>
        </w:tabs>
        <w:spacing w:line="360" w:lineRule="auto"/>
        <w:ind w:firstLine="241" w:firstLineChars="100"/>
        <w:rPr>
          <w:rFonts w:hint="eastAsia" w:ascii="宋体" w:hAnsi="宋体"/>
          <w:b/>
          <w:sz w:val="24"/>
        </w:rPr>
      </w:pPr>
      <w:r>
        <w:rPr>
          <w:rFonts w:hint="eastAsia" w:ascii="宋体" w:hAnsi="宋体"/>
          <w:b/>
          <w:sz w:val="24"/>
        </w:rPr>
        <w:t>1、公共基础课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51"/>
        <w:gridCol w:w="6854"/>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86" w:type="dxa"/>
            <w:noWrap w:val="0"/>
            <w:vAlign w:val="center"/>
          </w:tcPr>
          <w:p>
            <w:pPr>
              <w:spacing w:before="140" w:after="140"/>
              <w:jc w:val="center"/>
              <w:rPr>
                <w:rFonts w:hint="eastAsia" w:ascii="宋体" w:hAnsi="宋体"/>
                <w:b/>
                <w:sz w:val="24"/>
              </w:rPr>
            </w:pPr>
            <w:r>
              <w:rPr>
                <w:rFonts w:hint="eastAsia" w:ascii="宋体" w:hAnsi="宋体"/>
                <w:b/>
                <w:sz w:val="24"/>
              </w:rPr>
              <w:t>序号</w:t>
            </w:r>
          </w:p>
        </w:tc>
        <w:tc>
          <w:tcPr>
            <w:tcW w:w="851" w:type="dxa"/>
            <w:noWrap w:val="0"/>
            <w:vAlign w:val="center"/>
          </w:tcPr>
          <w:p>
            <w:pPr>
              <w:spacing w:before="140" w:after="140"/>
              <w:jc w:val="center"/>
              <w:rPr>
                <w:rFonts w:hint="eastAsia" w:ascii="宋体" w:hAnsi="宋体"/>
                <w:b/>
                <w:sz w:val="24"/>
              </w:rPr>
            </w:pPr>
            <w:r>
              <w:rPr>
                <w:rFonts w:hint="eastAsia" w:ascii="宋体" w:hAnsi="宋体"/>
                <w:b/>
                <w:sz w:val="24"/>
              </w:rPr>
              <w:t>课程</w:t>
            </w:r>
          </w:p>
          <w:p>
            <w:pPr>
              <w:spacing w:before="140" w:after="140"/>
              <w:jc w:val="center"/>
              <w:rPr>
                <w:rFonts w:hint="eastAsia" w:ascii="宋体" w:hAnsi="宋体"/>
                <w:b/>
                <w:sz w:val="24"/>
              </w:rPr>
            </w:pPr>
            <w:r>
              <w:rPr>
                <w:rFonts w:hint="eastAsia" w:ascii="宋体" w:hAnsi="宋体"/>
                <w:b/>
                <w:sz w:val="24"/>
              </w:rPr>
              <w:t>名称</w:t>
            </w:r>
          </w:p>
        </w:tc>
        <w:tc>
          <w:tcPr>
            <w:tcW w:w="6854" w:type="dxa"/>
            <w:noWrap w:val="0"/>
            <w:vAlign w:val="center"/>
          </w:tcPr>
          <w:p>
            <w:pPr>
              <w:spacing w:before="140" w:after="140"/>
              <w:jc w:val="center"/>
              <w:rPr>
                <w:rFonts w:hint="eastAsia" w:ascii="宋体" w:hAnsi="宋体"/>
                <w:b/>
                <w:sz w:val="24"/>
              </w:rPr>
            </w:pPr>
            <w:r>
              <w:rPr>
                <w:rFonts w:hint="eastAsia" w:ascii="宋体" w:hAnsi="宋体"/>
                <w:b/>
                <w:sz w:val="24"/>
              </w:rPr>
              <w:t>主要教学内容与要求</w:t>
            </w:r>
          </w:p>
        </w:tc>
        <w:tc>
          <w:tcPr>
            <w:tcW w:w="660" w:type="dxa"/>
            <w:noWrap w:val="0"/>
            <w:vAlign w:val="center"/>
          </w:tcPr>
          <w:p>
            <w:pPr>
              <w:spacing w:before="140" w:after="140"/>
              <w:jc w:val="center"/>
              <w:rPr>
                <w:rFonts w:hint="eastAsia" w:ascii="宋体" w:hAnsi="宋体"/>
                <w:b/>
                <w:sz w:val="24"/>
              </w:rPr>
            </w:pPr>
            <w:r>
              <w:rPr>
                <w:rFonts w:hint="eastAsia" w:ascii="宋体" w:hAnsi="宋体"/>
                <w:b/>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1</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德</w:t>
            </w:r>
          </w:p>
          <w:p>
            <w:pPr>
              <w:widowControl/>
              <w:spacing w:line="288" w:lineRule="auto"/>
              <w:jc w:val="center"/>
              <w:rPr>
                <w:rFonts w:hint="eastAsia" w:ascii="宋体" w:hAnsi="宋体"/>
                <w:szCs w:val="21"/>
              </w:rPr>
            </w:pPr>
            <w:r>
              <w:rPr>
                <w:rFonts w:hint="eastAsia" w:ascii="宋体" w:hAnsi="宋体"/>
                <w:szCs w:val="21"/>
              </w:rPr>
              <w:t>育</w:t>
            </w:r>
          </w:p>
        </w:tc>
        <w:tc>
          <w:tcPr>
            <w:tcW w:w="6854" w:type="dxa"/>
            <w:noWrap w:val="0"/>
            <w:vAlign w:val="center"/>
          </w:tcPr>
          <w:p>
            <w:pPr>
              <w:widowControl/>
              <w:ind w:firstLine="420" w:firstLineChars="200"/>
              <w:rPr>
                <w:rFonts w:hint="eastAsia" w:ascii="宋体" w:hAnsi="宋体"/>
                <w:szCs w:val="21"/>
              </w:rPr>
            </w:pPr>
            <w:r>
              <w:rPr>
                <w:rFonts w:ascii="宋体" w:hAnsi="宋体"/>
                <w:szCs w:val="21"/>
              </w:rPr>
              <w:t>包括</w:t>
            </w:r>
            <w:r>
              <w:rPr>
                <w:rFonts w:hint="eastAsia" w:ascii="宋体" w:hAnsi="宋体"/>
                <w:szCs w:val="21"/>
              </w:rPr>
              <w:t>职业生涯规划</w:t>
            </w:r>
            <w:r>
              <w:rPr>
                <w:rFonts w:ascii="宋体" w:hAnsi="宋体"/>
                <w:szCs w:val="21"/>
              </w:rPr>
              <w:t>、职业道德与法律、经济政治与社会、</w:t>
            </w:r>
            <w:r>
              <w:rPr>
                <w:rFonts w:hint="eastAsia"/>
                <w:szCs w:val="21"/>
              </w:rPr>
              <w:t>哲学基础知识</w:t>
            </w:r>
            <w:r>
              <w:rPr>
                <w:rFonts w:ascii="宋体" w:hAnsi="宋体"/>
                <w:szCs w:val="21"/>
              </w:rPr>
              <w:t>四门课程</w:t>
            </w:r>
            <w:r>
              <w:rPr>
                <w:rFonts w:hint="eastAsia" w:ascii="宋体" w:hAnsi="宋体"/>
                <w:szCs w:val="21"/>
              </w:rPr>
              <w:t>及学校德育模块实施方案,旨在</w:t>
            </w:r>
            <w:r>
              <w:rPr>
                <w:rFonts w:ascii="宋体" w:hAnsi="宋体"/>
                <w:szCs w:val="21"/>
              </w:rPr>
              <w:t>提高学生的思想政治素质、职业道德和法律素质，促进学生全面发展和综合职业能力形成。</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2</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语</w:t>
            </w:r>
          </w:p>
          <w:p>
            <w:pPr>
              <w:widowControl/>
              <w:spacing w:line="288" w:lineRule="auto"/>
              <w:jc w:val="center"/>
              <w:rPr>
                <w:rFonts w:hint="eastAsia" w:ascii="宋体" w:hAnsi="宋体"/>
                <w:szCs w:val="21"/>
              </w:rPr>
            </w:pPr>
            <w:r>
              <w:rPr>
                <w:rFonts w:hint="eastAsia" w:ascii="宋体" w:hAnsi="宋体"/>
                <w:szCs w:val="21"/>
              </w:rPr>
              <w:t>文</w:t>
            </w:r>
          </w:p>
        </w:tc>
        <w:tc>
          <w:tcPr>
            <w:tcW w:w="6854" w:type="dxa"/>
            <w:noWrap w:val="0"/>
            <w:vAlign w:val="center"/>
          </w:tcPr>
          <w:p>
            <w:pPr>
              <w:widowControl/>
              <w:ind w:firstLine="420" w:firstLineChars="200"/>
              <w:rPr>
                <w:rFonts w:hint="eastAsia" w:ascii="宋体" w:hAnsi="宋体"/>
                <w:szCs w:val="21"/>
              </w:rPr>
            </w:pPr>
            <w:r>
              <w:rPr>
                <w:rFonts w:hint="eastAsia" w:ascii="宋体" w:hAnsi="宋体"/>
                <w:szCs w:val="21"/>
              </w:rPr>
              <w:t>依据《中等职业学校语文教学大纲》开设。</w:t>
            </w:r>
          </w:p>
          <w:p>
            <w:pPr>
              <w:widowControl/>
              <w:ind w:firstLine="420" w:firstLineChars="200"/>
              <w:rPr>
                <w:rFonts w:hint="eastAsia" w:ascii="宋体" w:hAnsi="宋体"/>
                <w:szCs w:val="21"/>
              </w:rPr>
            </w:pPr>
            <w:r>
              <w:rPr>
                <w:rFonts w:hint="eastAsia" w:ascii="宋体" w:hAnsi="宋体"/>
                <w:szCs w:val="21"/>
              </w:rPr>
              <w:t>第一学期与第二学期为语文基础知识学习，通过听、说、读、写，使学生了解必需的语文基础知识，接受优秀文化熏陶，具备较强的口头和书面表达能力。</w:t>
            </w:r>
          </w:p>
          <w:p>
            <w:pPr>
              <w:widowControl/>
              <w:ind w:firstLine="420" w:firstLineChars="200"/>
              <w:rPr>
                <w:rFonts w:hint="eastAsia" w:ascii="宋体" w:hAnsi="宋体"/>
                <w:szCs w:val="21"/>
              </w:rPr>
            </w:pPr>
            <w:r>
              <w:rPr>
                <w:rFonts w:hint="eastAsia" w:ascii="宋体" w:hAnsi="宋体"/>
                <w:szCs w:val="21"/>
              </w:rPr>
              <w:t>第三学期为文学鉴赏与写作，学生能够顺利阅读和准确理解一般文章、学术论著和文学作品，具有欣赏、分析、评价文学作品的初步能力；具有一定的文学写作能力。</w:t>
            </w:r>
          </w:p>
          <w:p>
            <w:pPr>
              <w:widowControl/>
              <w:ind w:firstLine="420" w:firstLineChars="200"/>
              <w:rPr>
                <w:rFonts w:ascii="宋体" w:hAnsi="宋体"/>
                <w:szCs w:val="21"/>
              </w:rPr>
            </w:pPr>
            <w:r>
              <w:rPr>
                <w:rFonts w:hint="eastAsia" w:ascii="宋体" w:hAnsi="宋体"/>
                <w:szCs w:val="21"/>
              </w:rPr>
              <w:t>第四学期为广告文案设计，要求教学内容与专业相结合，学生具有一定的广告文案设计能力。</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3</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数</w:t>
            </w:r>
          </w:p>
          <w:p>
            <w:pPr>
              <w:widowControl/>
              <w:spacing w:line="288" w:lineRule="auto"/>
              <w:jc w:val="center"/>
              <w:rPr>
                <w:rFonts w:hint="eastAsia" w:ascii="宋体" w:hAnsi="宋体"/>
                <w:szCs w:val="21"/>
              </w:rPr>
            </w:pPr>
            <w:r>
              <w:rPr>
                <w:rFonts w:hint="eastAsia" w:ascii="宋体" w:hAnsi="宋体"/>
                <w:szCs w:val="21"/>
              </w:rPr>
              <w:t>学</w:t>
            </w:r>
          </w:p>
        </w:tc>
        <w:tc>
          <w:tcPr>
            <w:tcW w:w="6854" w:type="dxa"/>
            <w:noWrap w:val="0"/>
            <w:vAlign w:val="center"/>
          </w:tcPr>
          <w:p>
            <w:pPr>
              <w:widowControl/>
              <w:ind w:firstLine="420" w:firstLineChars="200"/>
              <w:rPr>
                <w:rFonts w:hint="eastAsia" w:ascii="宋体" w:hAnsi="宋体"/>
                <w:szCs w:val="21"/>
              </w:rPr>
            </w:pPr>
            <w:r>
              <w:rPr>
                <w:rFonts w:hint="eastAsia" w:ascii="宋体" w:hAnsi="宋体"/>
                <w:szCs w:val="21"/>
              </w:rPr>
              <w:t>依据《中等职业学校数学教学大纲》开设。通过本门课程的学习，使学生掌握必要的数学基础知识，培养学生的计算技能、计算工具使用技能和数据处理技能，培养学生的观察能力、空间想象能力、分析与解决问题能力和数学思维能力。</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4</w:t>
            </w:r>
          </w:p>
        </w:tc>
        <w:tc>
          <w:tcPr>
            <w:tcW w:w="851" w:type="dxa"/>
            <w:noWrap w:val="0"/>
            <w:vAlign w:val="center"/>
          </w:tcPr>
          <w:p>
            <w:pPr>
              <w:widowControl/>
              <w:spacing w:line="288" w:lineRule="auto"/>
              <w:jc w:val="center"/>
              <w:rPr>
                <w:rFonts w:hint="eastAsia" w:ascii="宋体" w:hAnsi="宋体"/>
                <w:szCs w:val="21"/>
              </w:rPr>
            </w:pPr>
            <w:r>
              <w:rPr>
                <w:rFonts w:hint="eastAsia" w:ascii="宋体" w:hAnsi="宋体"/>
                <w:szCs w:val="21"/>
              </w:rPr>
              <w:t>英</w:t>
            </w:r>
          </w:p>
          <w:p>
            <w:pPr>
              <w:widowControl/>
              <w:spacing w:line="288" w:lineRule="auto"/>
              <w:jc w:val="center"/>
              <w:rPr>
                <w:rFonts w:hint="eastAsia" w:ascii="宋体" w:hAnsi="宋体"/>
                <w:szCs w:val="21"/>
              </w:rPr>
            </w:pPr>
            <w:r>
              <w:rPr>
                <w:rFonts w:hint="eastAsia" w:ascii="宋体" w:hAnsi="宋体"/>
                <w:szCs w:val="21"/>
              </w:rPr>
              <w:t>语</w:t>
            </w:r>
          </w:p>
        </w:tc>
        <w:tc>
          <w:tcPr>
            <w:tcW w:w="6854" w:type="dxa"/>
            <w:noWrap w:val="0"/>
            <w:vAlign w:val="center"/>
          </w:tcPr>
          <w:p>
            <w:pPr>
              <w:widowControl/>
              <w:ind w:firstLine="420" w:firstLineChars="200"/>
              <w:rPr>
                <w:rFonts w:hint="eastAsia" w:ascii="宋体" w:hAnsi="宋体"/>
                <w:szCs w:val="21"/>
              </w:rPr>
            </w:pPr>
            <w:r>
              <w:rPr>
                <w:rFonts w:hint="eastAsia" w:ascii="宋体" w:hAnsi="宋体"/>
                <w:szCs w:val="21"/>
              </w:rPr>
              <w:t>中等职业学校学生必修的一门公共基础课程。通过本门课程的学习，使学生掌握一定的英语基础知识和基本技能，初步形成职场英语的应用能力；引导学生了解、认识中西方文化差异，培养学生的文化意识，提高学生的思想品德修养和文化素养；培养正确的情感、态度和价值观。为学生的职业生涯、继续学习和终身发展奠定基础。</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586" w:type="dxa"/>
            <w:noWrap w:val="0"/>
            <w:vAlign w:val="center"/>
          </w:tcPr>
          <w:p>
            <w:pPr>
              <w:widowControl/>
              <w:spacing w:line="288" w:lineRule="auto"/>
              <w:jc w:val="center"/>
              <w:rPr>
                <w:rFonts w:hint="eastAsia" w:ascii="宋体" w:hAnsi="宋体"/>
                <w:szCs w:val="21"/>
              </w:rPr>
            </w:pPr>
            <w:r>
              <w:rPr>
                <w:rFonts w:hint="eastAsia" w:ascii="宋体" w:hAnsi="宋体"/>
                <w:szCs w:val="21"/>
              </w:rPr>
              <w:t>5</w:t>
            </w:r>
          </w:p>
        </w:tc>
        <w:tc>
          <w:tcPr>
            <w:tcW w:w="851" w:type="dxa"/>
            <w:noWrap w:val="0"/>
            <w:vAlign w:val="center"/>
          </w:tcPr>
          <w:p>
            <w:pPr>
              <w:spacing w:before="93" w:beforeLines="30" w:after="93" w:afterLines="30" w:line="360" w:lineRule="auto"/>
              <w:rPr>
                <w:rFonts w:hint="eastAsia"/>
                <w:szCs w:val="21"/>
              </w:rPr>
            </w:pPr>
            <w:r>
              <w:rPr>
                <w:rFonts w:hint="eastAsia"/>
                <w:szCs w:val="21"/>
              </w:rPr>
              <w:t>体育与健康</w:t>
            </w:r>
          </w:p>
        </w:tc>
        <w:tc>
          <w:tcPr>
            <w:tcW w:w="6854" w:type="dxa"/>
            <w:noWrap w:val="0"/>
            <w:vAlign w:val="top"/>
          </w:tcPr>
          <w:p>
            <w:pPr>
              <w:spacing w:before="93" w:beforeLines="30" w:after="93" w:afterLines="30"/>
              <w:ind w:firstLine="420" w:firstLineChars="200"/>
              <w:rPr>
                <w:rFonts w:hint="eastAsia"/>
                <w:szCs w:val="21"/>
              </w:rPr>
            </w:pPr>
            <w:r>
              <w:rPr>
                <w:rFonts w:hint="eastAsia"/>
                <w:szCs w:val="21"/>
              </w:rPr>
              <w:t>中等职业学校学生必修的一门公共基础课程。</w:t>
            </w:r>
            <w:r>
              <w:rPr>
                <w:rFonts w:hint="eastAsia" w:ascii="宋体" w:hAnsi="宋体" w:cs="宋体"/>
                <w:szCs w:val="21"/>
              </w:rPr>
              <w:t>依据《中等职业学校体育与健康教学大纲》开设，</w:t>
            </w:r>
            <w:r>
              <w:rPr>
                <w:rFonts w:hint="eastAsia"/>
                <w:szCs w:val="21"/>
              </w:rPr>
              <w:t>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660" w:type="dxa"/>
            <w:noWrap w:val="0"/>
            <w:vAlign w:val="center"/>
          </w:tcPr>
          <w:p>
            <w:pPr>
              <w:widowControl/>
              <w:spacing w:line="288" w:lineRule="auto"/>
              <w:rPr>
                <w:rFonts w:hint="eastAsia" w:ascii="宋体" w:hAnsi="宋体"/>
                <w:szCs w:val="21"/>
              </w:rPr>
            </w:pPr>
            <w:r>
              <w:rPr>
                <w:rFonts w:hint="eastAsia" w:ascii="宋体" w:hAnsi="宋体"/>
                <w:szCs w:val="21"/>
              </w:rPr>
              <w:t>144</w:t>
            </w:r>
          </w:p>
        </w:tc>
      </w:tr>
    </w:tbl>
    <w:p>
      <w:pPr>
        <w:spacing w:line="360" w:lineRule="auto"/>
        <w:ind w:firstLine="241" w:firstLineChars="100"/>
        <w:rPr>
          <w:rFonts w:hint="eastAsia" w:ascii="宋体" w:hAnsi="宋体"/>
          <w:b/>
          <w:sz w:val="24"/>
        </w:rPr>
      </w:pPr>
      <w:r>
        <w:rPr>
          <w:rFonts w:hint="eastAsia" w:ascii="宋体" w:hAnsi="宋体"/>
          <w:b/>
          <w:sz w:val="24"/>
        </w:rPr>
        <w:t>2、 专业基础课程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18"/>
        <w:gridCol w:w="637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25" w:type="dxa"/>
            <w:noWrap w:val="0"/>
            <w:vAlign w:val="center"/>
          </w:tcPr>
          <w:p>
            <w:pPr>
              <w:spacing w:before="140" w:after="140"/>
              <w:jc w:val="center"/>
              <w:rPr>
                <w:rFonts w:hint="eastAsia" w:ascii="宋体" w:hAnsi="宋体"/>
                <w:b/>
                <w:sz w:val="24"/>
              </w:rPr>
            </w:pPr>
            <w:r>
              <w:rPr>
                <w:rFonts w:hint="eastAsia" w:ascii="宋体" w:hAnsi="宋体"/>
                <w:b/>
                <w:sz w:val="24"/>
              </w:rPr>
              <w:t>序</w:t>
            </w:r>
          </w:p>
          <w:p>
            <w:pPr>
              <w:spacing w:before="140" w:after="140"/>
              <w:jc w:val="center"/>
              <w:rPr>
                <w:rFonts w:hint="eastAsia" w:ascii="宋体" w:hAnsi="宋体"/>
                <w:b/>
                <w:sz w:val="24"/>
              </w:rPr>
            </w:pPr>
            <w:r>
              <w:rPr>
                <w:rFonts w:hint="eastAsia" w:ascii="宋体" w:hAnsi="宋体"/>
                <w:b/>
                <w:sz w:val="24"/>
              </w:rPr>
              <w:t>号</w:t>
            </w:r>
          </w:p>
        </w:tc>
        <w:tc>
          <w:tcPr>
            <w:tcW w:w="1318" w:type="dxa"/>
            <w:noWrap w:val="0"/>
            <w:vAlign w:val="center"/>
          </w:tcPr>
          <w:p>
            <w:pPr>
              <w:spacing w:before="140" w:after="140"/>
              <w:jc w:val="center"/>
              <w:rPr>
                <w:rFonts w:hint="eastAsia" w:ascii="宋体" w:hAnsi="宋体"/>
                <w:b/>
                <w:sz w:val="24"/>
              </w:rPr>
            </w:pPr>
            <w:r>
              <w:rPr>
                <w:rFonts w:hint="eastAsia" w:ascii="宋体" w:hAnsi="宋体"/>
                <w:b/>
                <w:sz w:val="24"/>
              </w:rPr>
              <w:t>课程</w:t>
            </w:r>
          </w:p>
          <w:p>
            <w:pPr>
              <w:spacing w:before="140" w:after="140"/>
              <w:jc w:val="center"/>
              <w:rPr>
                <w:rFonts w:hint="eastAsia" w:ascii="宋体" w:hAnsi="宋体"/>
                <w:b/>
                <w:sz w:val="24"/>
              </w:rPr>
            </w:pPr>
            <w:r>
              <w:rPr>
                <w:rFonts w:hint="eastAsia" w:ascii="宋体" w:hAnsi="宋体"/>
                <w:b/>
                <w:sz w:val="24"/>
              </w:rPr>
              <w:t>名称</w:t>
            </w:r>
          </w:p>
        </w:tc>
        <w:tc>
          <w:tcPr>
            <w:tcW w:w="6379" w:type="dxa"/>
            <w:noWrap w:val="0"/>
            <w:vAlign w:val="center"/>
          </w:tcPr>
          <w:p>
            <w:pPr>
              <w:spacing w:before="140" w:after="140"/>
              <w:jc w:val="center"/>
              <w:rPr>
                <w:rFonts w:hint="eastAsia" w:ascii="宋体" w:hAnsi="宋体"/>
                <w:b/>
                <w:sz w:val="24"/>
              </w:rPr>
            </w:pPr>
            <w:r>
              <w:rPr>
                <w:rFonts w:hint="eastAsia" w:ascii="宋体" w:hAnsi="宋体"/>
                <w:b/>
                <w:sz w:val="24"/>
              </w:rPr>
              <w:t>主要教学内容与要求</w:t>
            </w:r>
          </w:p>
        </w:tc>
        <w:tc>
          <w:tcPr>
            <w:tcW w:w="850" w:type="dxa"/>
            <w:noWrap w:val="0"/>
            <w:vAlign w:val="center"/>
          </w:tcPr>
          <w:p>
            <w:pPr>
              <w:spacing w:before="140" w:after="140"/>
              <w:jc w:val="center"/>
              <w:rPr>
                <w:rFonts w:hint="eastAsia" w:ascii="宋体" w:hAnsi="宋体"/>
                <w:b/>
                <w:sz w:val="24"/>
              </w:rPr>
            </w:pPr>
            <w:r>
              <w:rPr>
                <w:rFonts w:hint="eastAsia" w:ascii="宋体" w:hAnsi="宋体"/>
                <w:b/>
                <w:sz w:val="24"/>
              </w:rPr>
              <w:t>学</w:t>
            </w:r>
          </w:p>
          <w:p>
            <w:pPr>
              <w:spacing w:before="140" w:after="140"/>
              <w:jc w:val="center"/>
              <w:rPr>
                <w:rFonts w:hint="eastAsia" w:ascii="宋体" w:hAnsi="宋体"/>
                <w:b/>
                <w:sz w:val="24"/>
              </w:rPr>
            </w:pPr>
            <w:r>
              <w:rPr>
                <w:rFonts w:hint="eastAsia" w:ascii="宋体" w:hAnsi="宋体"/>
                <w:b/>
                <w:sz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25" w:type="dxa"/>
            <w:noWrap w:val="0"/>
            <w:vAlign w:val="center"/>
          </w:tcPr>
          <w:p>
            <w:pPr>
              <w:adjustRightInd w:val="0"/>
              <w:snapToGrid w:val="0"/>
              <w:spacing w:before="50" w:after="50" w:line="288" w:lineRule="auto"/>
              <w:jc w:val="center"/>
              <w:rPr>
                <w:rFonts w:hint="eastAsia" w:ascii="宋体" w:hAnsi="宋体"/>
              </w:rPr>
            </w:pPr>
            <w:r>
              <w:rPr>
                <w:rFonts w:hint="eastAsia" w:ascii="宋体" w:hAnsi="宋体"/>
              </w:rPr>
              <w:t>1</w:t>
            </w:r>
          </w:p>
        </w:tc>
        <w:tc>
          <w:tcPr>
            <w:tcW w:w="1318" w:type="dxa"/>
            <w:noWrap w:val="0"/>
            <w:vAlign w:val="center"/>
          </w:tcPr>
          <w:p>
            <w:pPr>
              <w:widowControl/>
              <w:spacing w:line="288" w:lineRule="auto"/>
              <w:jc w:val="center"/>
              <w:rPr>
                <w:rFonts w:hint="eastAsia" w:ascii="宋体" w:hAnsi="宋体"/>
                <w:szCs w:val="21"/>
              </w:rPr>
            </w:pPr>
            <w:r>
              <w:rPr>
                <w:rFonts w:hint="eastAsia" w:ascii="宋体" w:hAnsi="宋体"/>
                <w:szCs w:val="21"/>
              </w:rPr>
              <w:t>计算机基础</w:t>
            </w:r>
          </w:p>
        </w:tc>
        <w:tc>
          <w:tcPr>
            <w:tcW w:w="6379" w:type="dxa"/>
            <w:noWrap w:val="0"/>
            <w:vAlign w:val="center"/>
          </w:tcPr>
          <w:p>
            <w:pPr>
              <w:adjustRightInd w:val="0"/>
              <w:snapToGrid w:val="0"/>
              <w:spacing w:before="50" w:after="50" w:line="288" w:lineRule="auto"/>
              <w:ind w:firstLine="420" w:firstLineChars="200"/>
              <w:rPr>
                <w:rFonts w:hint="eastAsia" w:ascii="宋体" w:hAnsi="宋体"/>
                <w:szCs w:val="21"/>
              </w:rPr>
            </w:pPr>
            <w:r>
              <w:rPr>
                <w:rFonts w:hint="eastAsia" w:ascii="宋体" w:hAnsi="宋体"/>
                <w:szCs w:val="21"/>
              </w:rPr>
              <w:t>主要讲授计算机应用基础，学习计算机的基础知识、常用操作系统的使用、文字处理软件的使用、计算机网络的基本操作和使用，掌握计算机操作的基本技能，具有文字处理能力，数据处理能力，信息获取、整理、加工能力，网上交互能力，为以后的学习和工作打下基础。</w:t>
            </w:r>
          </w:p>
        </w:tc>
        <w:tc>
          <w:tcPr>
            <w:tcW w:w="850" w:type="dxa"/>
            <w:noWrap w:val="0"/>
            <w:vAlign w:val="center"/>
          </w:tcPr>
          <w:p>
            <w:pPr>
              <w:spacing w:before="50" w:after="50" w:line="288" w:lineRule="auto"/>
              <w:jc w:val="center"/>
              <w:rPr>
                <w:rFonts w:hint="eastAsia" w:ascii="宋体" w:hAnsi="宋体"/>
                <w:color w:val="FF0000"/>
                <w:szCs w:val="21"/>
              </w:rPr>
            </w:pPr>
            <w:r>
              <w:rPr>
                <w:rFonts w:hint="eastAsia" w:ascii="宋体" w:hAnsi="宋体"/>
                <w:color w:val="FF000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jc w:val="center"/>
        </w:trPr>
        <w:tc>
          <w:tcPr>
            <w:tcW w:w="525"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2</w:t>
            </w:r>
          </w:p>
        </w:tc>
        <w:tc>
          <w:tcPr>
            <w:tcW w:w="1318" w:type="dxa"/>
            <w:noWrap w:val="0"/>
            <w:vAlign w:val="center"/>
          </w:tcPr>
          <w:p>
            <w:pPr>
              <w:spacing w:before="50" w:after="50" w:line="288" w:lineRule="auto"/>
              <w:jc w:val="center"/>
              <w:rPr>
                <w:rFonts w:hint="eastAsia" w:ascii="宋体" w:hAnsi="宋体"/>
                <w:szCs w:val="21"/>
              </w:rPr>
            </w:pPr>
            <w:r>
              <w:rPr>
                <w:rFonts w:hint="eastAsia" w:ascii="宋体" w:hAnsi="宋体"/>
                <w:szCs w:val="21"/>
              </w:rPr>
              <w:t>图形图像处理</w:t>
            </w:r>
          </w:p>
        </w:tc>
        <w:tc>
          <w:tcPr>
            <w:tcW w:w="6379" w:type="dxa"/>
            <w:noWrap w:val="0"/>
            <w:vAlign w:val="center"/>
          </w:tcPr>
          <w:p>
            <w:pPr>
              <w:widowControl/>
              <w:adjustRightInd w:val="0"/>
              <w:snapToGrid w:val="0"/>
              <w:ind w:firstLine="420" w:firstLineChars="200"/>
              <w:jc w:val="left"/>
              <w:rPr>
                <w:rFonts w:hint="eastAsia"/>
              </w:rPr>
            </w:pPr>
            <w:r>
              <w:rPr>
                <w:rFonts w:hint="eastAsia"/>
              </w:rPr>
              <w:t>包括基础案例设计、数码照片处理、典型案例设计等三部分内容。通过本门课程的学习，使学生了解Photoshop软件的制图原理及特点；能够熟练使用Photoshop软件进行图形设计、图像处理以及色彩调整。通过实际案例的制作，使学生对企业典型工作任务有较为全面的认知，对本专业的学习任务有整体的了解，并初步掌握案例设计与制作的过程与方法。为学生后续专项实训课程的学习以及自主学习奠定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25"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3</w:t>
            </w:r>
          </w:p>
        </w:tc>
        <w:tc>
          <w:tcPr>
            <w:tcW w:w="1318" w:type="dxa"/>
            <w:noWrap w:val="0"/>
            <w:vAlign w:val="center"/>
          </w:tcPr>
          <w:p>
            <w:pPr>
              <w:spacing w:before="36" w:after="36" w:line="240" w:lineRule="exact"/>
              <w:jc w:val="center"/>
              <w:rPr>
                <w:rFonts w:hint="eastAsia" w:ascii="宋体" w:hAnsi="宋体" w:cs="宋体"/>
                <w:szCs w:val="21"/>
              </w:rPr>
            </w:pPr>
            <w:r>
              <w:rPr>
                <w:rFonts w:hint="eastAsia" w:ascii="宋体" w:hAnsi="宋体" w:cs="宋体"/>
                <w:szCs w:val="21"/>
              </w:rPr>
              <w:t>电子电工技术</w:t>
            </w:r>
          </w:p>
        </w:tc>
        <w:tc>
          <w:tcPr>
            <w:tcW w:w="6379" w:type="dxa"/>
            <w:noWrap w:val="0"/>
            <w:vAlign w:val="center"/>
          </w:tcPr>
          <w:p>
            <w:pPr>
              <w:widowControl/>
              <w:adjustRightInd w:val="0"/>
              <w:snapToGrid w:val="0"/>
              <w:spacing w:line="288" w:lineRule="auto"/>
              <w:ind w:firstLine="420" w:firstLineChars="200"/>
              <w:jc w:val="left"/>
              <w:rPr>
                <w:rFonts w:hint="eastAsia" w:ascii="宋体" w:hAnsi="宋体"/>
                <w:color w:val="000000"/>
                <w:szCs w:val="21"/>
              </w:rPr>
            </w:pPr>
            <w:r>
              <w:rPr>
                <w:rFonts w:hint="eastAsia" w:ascii="宋体" w:hAnsi="宋体"/>
                <w:szCs w:val="21"/>
              </w:rPr>
              <w:t>电路的基础知识，交直流电路的分析方法及电磁学的基本知识。能正确运用相关知识对电路进行分析和计算，能运用磁场的基本性质及磁路与磁路定律的内容，以及电磁感应的概念分析和解决问题。</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25"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4</w:t>
            </w:r>
          </w:p>
        </w:tc>
        <w:tc>
          <w:tcPr>
            <w:tcW w:w="1318" w:type="dxa"/>
            <w:noWrap w:val="0"/>
            <w:vAlign w:val="center"/>
          </w:tcPr>
          <w:p>
            <w:pPr>
              <w:spacing w:before="36" w:after="36" w:line="240" w:lineRule="exact"/>
              <w:jc w:val="center"/>
              <w:rPr>
                <w:rFonts w:hint="eastAsia" w:ascii="宋体" w:hAnsi="宋体"/>
                <w:szCs w:val="21"/>
              </w:rPr>
            </w:pPr>
            <w:r>
              <w:rPr>
                <w:rFonts w:hint="eastAsia" w:ascii="宋体" w:hAnsi="宋体" w:cs="宋体"/>
                <w:szCs w:val="21"/>
              </w:rPr>
              <w:t>计算机组装与维修</w:t>
            </w:r>
          </w:p>
        </w:tc>
        <w:tc>
          <w:tcPr>
            <w:tcW w:w="6379" w:type="dxa"/>
            <w:noWrap w:val="0"/>
            <w:vAlign w:val="center"/>
          </w:tcPr>
          <w:p>
            <w:pPr>
              <w:spacing w:before="93" w:beforeLines="30" w:after="93" w:afterLines="30" w:line="240" w:lineRule="atLeast"/>
              <w:ind w:firstLine="420" w:firstLineChars="200"/>
              <w:rPr>
                <w:rFonts w:hint="eastAsia" w:ascii="宋体" w:hAnsi="宋体"/>
                <w:szCs w:val="21"/>
              </w:rPr>
            </w:pPr>
            <w:r>
              <w:rPr>
                <w:rFonts w:hint="eastAsia" w:ascii="宋体" w:hAnsi="宋体"/>
                <w:szCs w:val="21"/>
              </w:rPr>
              <w:t>通过本课程的学习，使学生了解微机组装的基本概念、工作流程和注意事项，掌握微机硬件组装、系统安装与优化、外部设备维护、常用工具软件的使用及软件故障和病毒的排除的技能，能够根据不同需求配置和组装微机、安装并优化系统、进行系统备份与恢复，具有微机硬件组装、操作系统安装和优化及排除微机故障的能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25"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5</w:t>
            </w:r>
          </w:p>
        </w:tc>
        <w:tc>
          <w:tcPr>
            <w:tcW w:w="1318" w:type="dxa"/>
            <w:noWrap w:val="0"/>
            <w:vAlign w:val="center"/>
          </w:tcPr>
          <w:p>
            <w:pPr>
              <w:spacing w:before="93" w:beforeLines="30" w:after="93" w:afterLines="30" w:line="360" w:lineRule="auto"/>
              <w:jc w:val="center"/>
              <w:rPr>
                <w:rFonts w:hint="eastAsia" w:ascii="宋体" w:hAnsi="宋体"/>
                <w:szCs w:val="21"/>
              </w:rPr>
            </w:pPr>
            <w:r>
              <w:rPr>
                <w:rFonts w:hint="eastAsia" w:ascii="宋体" w:hAnsi="宋体"/>
                <w:szCs w:val="21"/>
              </w:rPr>
              <w:t>网页设计与制作</w:t>
            </w:r>
          </w:p>
        </w:tc>
        <w:tc>
          <w:tcPr>
            <w:tcW w:w="6379" w:type="dxa"/>
            <w:noWrap w:val="0"/>
            <w:vAlign w:val="top"/>
          </w:tcPr>
          <w:p>
            <w:pPr>
              <w:spacing w:before="93" w:beforeLines="30" w:after="93" w:afterLines="30"/>
              <w:ind w:firstLine="420" w:firstLineChars="200"/>
              <w:rPr>
                <w:rFonts w:hint="eastAsia"/>
              </w:rPr>
            </w:pPr>
            <w:r>
              <w:rPr>
                <w:rFonts w:hint="eastAsia"/>
              </w:rPr>
              <w:t>包括网页美工设计及网页广告设计两项内容。通过该课程的学习，使学生对网页设计及网页美工设计有基本的了解，掌握网页美工的设计规范及制作方法；并能够设计出一定技术含量的网页或网页广告作品。</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25"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6</w:t>
            </w:r>
          </w:p>
        </w:tc>
        <w:tc>
          <w:tcPr>
            <w:tcW w:w="1318" w:type="dxa"/>
            <w:noWrap w:val="0"/>
            <w:vAlign w:val="center"/>
          </w:tcPr>
          <w:p>
            <w:pPr>
              <w:spacing w:before="93" w:beforeLines="30" w:after="93" w:afterLines="30" w:line="360" w:lineRule="auto"/>
              <w:jc w:val="center"/>
              <w:rPr>
                <w:rFonts w:hint="eastAsia" w:ascii="宋体" w:hAnsi="宋体"/>
                <w:szCs w:val="21"/>
              </w:rPr>
            </w:pPr>
            <w:r>
              <w:rPr>
                <w:rFonts w:hint="eastAsia" w:ascii="宋体" w:hAnsi="宋体"/>
                <w:szCs w:val="21"/>
              </w:rPr>
              <w:t>物联网概论</w:t>
            </w:r>
          </w:p>
        </w:tc>
        <w:tc>
          <w:tcPr>
            <w:tcW w:w="6379" w:type="dxa"/>
            <w:noWrap w:val="0"/>
            <w:vAlign w:val="top"/>
          </w:tcPr>
          <w:p>
            <w:pPr>
              <w:spacing w:before="93" w:beforeLines="30" w:after="93" w:afterLines="30"/>
              <w:ind w:firstLine="420" w:firstLineChars="200"/>
              <w:rPr>
                <w:rFonts w:hint="eastAsia"/>
              </w:rPr>
            </w:pPr>
            <w:r>
              <w:rPr>
                <w:rFonts w:hint="eastAsia"/>
              </w:rPr>
              <w:t>了解物联网的起源和发展，掌握物联网的相关概念；掌握物联网的理论基础，掌握物联网的体系结构和主要特点；了解物联网的核心技术和体系标准；了解物联网的应用前景。</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25" w:type="dxa"/>
            <w:noWrap w:val="0"/>
            <w:vAlign w:val="center"/>
          </w:tcPr>
          <w:p>
            <w:pPr>
              <w:adjustRightInd w:val="0"/>
              <w:snapToGrid w:val="0"/>
              <w:spacing w:before="50" w:after="50" w:line="288" w:lineRule="auto"/>
              <w:jc w:val="center"/>
              <w:rPr>
                <w:rFonts w:hint="eastAsia" w:ascii="宋体" w:hAnsi="宋体"/>
                <w:szCs w:val="21"/>
              </w:rPr>
            </w:pPr>
            <w:r>
              <w:rPr>
                <w:rFonts w:hint="eastAsia" w:ascii="宋体" w:hAnsi="宋体"/>
                <w:szCs w:val="21"/>
              </w:rPr>
              <w:t>7</w:t>
            </w:r>
          </w:p>
        </w:tc>
        <w:tc>
          <w:tcPr>
            <w:tcW w:w="1318" w:type="dxa"/>
            <w:noWrap w:val="0"/>
            <w:vAlign w:val="center"/>
          </w:tcPr>
          <w:p>
            <w:pPr>
              <w:spacing w:before="93" w:beforeLines="30" w:after="93" w:afterLines="30" w:line="360" w:lineRule="auto"/>
              <w:jc w:val="center"/>
              <w:rPr>
                <w:rFonts w:hint="eastAsia" w:ascii="宋体" w:hAnsi="宋体"/>
                <w:szCs w:val="21"/>
              </w:rPr>
            </w:pPr>
            <w:r>
              <w:rPr>
                <w:rFonts w:hint="eastAsia" w:ascii="宋体" w:hAnsi="宋体"/>
                <w:szCs w:val="21"/>
              </w:rPr>
              <w:t>计算机原理</w:t>
            </w:r>
          </w:p>
        </w:tc>
        <w:tc>
          <w:tcPr>
            <w:tcW w:w="6379" w:type="dxa"/>
            <w:noWrap w:val="0"/>
            <w:vAlign w:val="top"/>
          </w:tcPr>
          <w:p>
            <w:pPr>
              <w:spacing w:before="93" w:beforeLines="30" w:after="93" w:afterLines="30"/>
              <w:ind w:firstLine="420" w:firstLineChars="200"/>
              <w:rPr>
                <w:rFonts w:hint="eastAsia"/>
              </w:rPr>
            </w:pPr>
            <w:r>
              <w:rPr>
                <w:rFonts w:hint="eastAsia"/>
              </w:rPr>
              <w:t>掌握必要的计算机硬件和软件知识，掌握微型计算机组成结构和各部件的工作原理，了解指令系统和汇编语言知识及程序设计的基本概念，了解常见外围设备的功能和使用方法。为学生学习专业知识和提高技能、适应职业变化以及继续学习打下基础。</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bl>
    <w:p>
      <w:pPr>
        <w:spacing w:line="360" w:lineRule="auto"/>
        <w:ind w:firstLine="241" w:firstLineChars="100"/>
        <w:rPr>
          <w:rFonts w:hint="eastAsia" w:ascii="宋体" w:hAnsi="宋体"/>
          <w:b/>
          <w:sz w:val="24"/>
        </w:rPr>
      </w:pPr>
      <w:r>
        <w:rPr>
          <w:rFonts w:hint="eastAsia" w:ascii="宋体" w:hAnsi="宋体"/>
          <w:b/>
          <w:sz w:val="24"/>
        </w:rPr>
        <w:t>3、专业核心课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14"/>
        <w:gridCol w:w="61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67" w:type="dxa"/>
            <w:noWrap w:val="0"/>
            <w:vAlign w:val="top"/>
          </w:tcPr>
          <w:p>
            <w:pPr>
              <w:spacing w:before="140" w:after="140"/>
              <w:jc w:val="center"/>
              <w:rPr>
                <w:rFonts w:hint="eastAsia" w:ascii="宋体" w:hAnsi="宋体"/>
                <w:b/>
                <w:sz w:val="24"/>
              </w:rPr>
            </w:pPr>
            <w:r>
              <w:rPr>
                <w:rFonts w:hint="eastAsia" w:ascii="宋体" w:hAnsi="宋体"/>
                <w:b/>
                <w:sz w:val="24"/>
              </w:rPr>
              <w:t>序号</w:t>
            </w:r>
          </w:p>
        </w:tc>
        <w:tc>
          <w:tcPr>
            <w:tcW w:w="1514" w:type="dxa"/>
            <w:noWrap w:val="0"/>
            <w:vAlign w:val="center"/>
          </w:tcPr>
          <w:p>
            <w:pPr>
              <w:spacing w:before="140" w:after="140"/>
              <w:jc w:val="center"/>
              <w:rPr>
                <w:rFonts w:hint="eastAsia" w:ascii="宋体" w:hAnsi="宋体"/>
                <w:b/>
                <w:sz w:val="24"/>
              </w:rPr>
            </w:pPr>
            <w:r>
              <w:rPr>
                <w:rFonts w:hint="eastAsia" w:ascii="宋体" w:hAnsi="宋体"/>
                <w:b/>
                <w:sz w:val="24"/>
              </w:rPr>
              <w:t>课程</w:t>
            </w:r>
          </w:p>
          <w:p>
            <w:pPr>
              <w:spacing w:before="140" w:after="140"/>
              <w:jc w:val="center"/>
              <w:rPr>
                <w:rFonts w:hint="eastAsia" w:ascii="宋体" w:hAnsi="宋体"/>
                <w:b/>
                <w:sz w:val="24"/>
              </w:rPr>
            </w:pPr>
            <w:r>
              <w:rPr>
                <w:rFonts w:hint="eastAsia" w:ascii="宋体" w:hAnsi="宋体"/>
                <w:b/>
                <w:sz w:val="24"/>
              </w:rPr>
              <w:t>名称</w:t>
            </w:r>
          </w:p>
        </w:tc>
        <w:tc>
          <w:tcPr>
            <w:tcW w:w="6141" w:type="dxa"/>
            <w:noWrap w:val="0"/>
            <w:vAlign w:val="center"/>
          </w:tcPr>
          <w:p>
            <w:pPr>
              <w:spacing w:before="140" w:after="140"/>
              <w:jc w:val="center"/>
              <w:rPr>
                <w:rFonts w:hint="eastAsia" w:ascii="宋体" w:hAnsi="宋体"/>
                <w:b/>
                <w:sz w:val="24"/>
              </w:rPr>
            </w:pPr>
            <w:r>
              <w:rPr>
                <w:rFonts w:hint="eastAsia" w:ascii="宋体" w:hAnsi="宋体"/>
                <w:b/>
                <w:sz w:val="24"/>
              </w:rPr>
              <w:t>主要教学内容与要求</w:t>
            </w:r>
          </w:p>
        </w:tc>
        <w:tc>
          <w:tcPr>
            <w:tcW w:w="850" w:type="dxa"/>
            <w:noWrap w:val="0"/>
            <w:vAlign w:val="center"/>
          </w:tcPr>
          <w:p>
            <w:pPr>
              <w:spacing w:before="140" w:after="140"/>
              <w:jc w:val="center"/>
              <w:rPr>
                <w:rFonts w:hint="eastAsia" w:ascii="宋体" w:hAnsi="宋体"/>
                <w:b/>
                <w:sz w:val="24"/>
              </w:rPr>
            </w:pPr>
            <w:r>
              <w:rPr>
                <w:rFonts w:hint="eastAsia" w:ascii="宋体" w:hAnsi="宋体"/>
                <w:b/>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67" w:type="dxa"/>
            <w:noWrap w:val="0"/>
            <w:vAlign w:val="center"/>
          </w:tcPr>
          <w:p>
            <w:pPr>
              <w:spacing w:before="50" w:after="50" w:line="288" w:lineRule="auto"/>
              <w:jc w:val="center"/>
              <w:rPr>
                <w:rFonts w:hint="eastAsia" w:ascii="宋体" w:hAnsi="宋体"/>
                <w:szCs w:val="21"/>
              </w:rPr>
            </w:pPr>
            <w:r>
              <w:rPr>
                <w:rFonts w:hint="eastAsia" w:ascii="宋体" w:hAnsi="宋体"/>
                <w:szCs w:val="21"/>
              </w:rPr>
              <w:t>1</w:t>
            </w:r>
          </w:p>
        </w:tc>
        <w:tc>
          <w:tcPr>
            <w:tcW w:w="1514" w:type="dxa"/>
            <w:noWrap w:val="0"/>
            <w:vAlign w:val="center"/>
          </w:tcPr>
          <w:p>
            <w:pPr>
              <w:spacing w:before="36" w:after="36" w:line="240" w:lineRule="exact"/>
              <w:rPr>
                <w:rFonts w:hint="eastAsia" w:ascii="宋体" w:hAnsi="宋体"/>
                <w:szCs w:val="21"/>
              </w:rPr>
            </w:pPr>
            <w:r>
              <w:rPr>
                <w:rFonts w:hint="eastAsia" w:ascii="宋体" w:hAnsi="宋体"/>
                <w:szCs w:val="21"/>
              </w:rPr>
              <w:t>Auto CAD</w:t>
            </w:r>
          </w:p>
        </w:tc>
        <w:tc>
          <w:tcPr>
            <w:tcW w:w="6141" w:type="dxa"/>
            <w:noWrap w:val="0"/>
            <w:vAlign w:val="center"/>
          </w:tcPr>
          <w:p>
            <w:pPr>
              <w:widowControl/>
              <w:adjustRightInd w:val="0"/>
              <w:snapToGrid w:val="0"/>
              <w:ind w:firstLine="420" w:firstLineChars="200"/>
              <w:jc w:val="left"/>
              <w:rPr>
                <w:rFonts w:hint="eastAsia"/>
              </w:rPr>
            </w:pPr>
            <w:r>
              <w:rPr>
                <w:rFonts w:ascii="宋体" w:hAnsi="宋体"/>
                <w:color w:val="000000"/>
                <w:kern w:val="0"/>
                <w:szCs w:val="21"/>
              </w:rPr>
              <w:t>了解计算机辅助绘图对操作系统和硬件的要求。掌握AutoCAD工作界面、工具栏、对话框、下拉菜单、命令行的操作</w:t>
            </w:r>
            <w:r>
              <w:rPr>
                <w:rFonts w:hint="eastAsia" w:ascii="宋体" w:hAnsi="宋体"/>
                <w:szCs w:val="21"/>
              </w:rPr>
              <w:t>；</w:t>
            </w:r>
            <w:r>
              <w:rPr>
                <w:rFonts w:ascii="宋体" w:hAnsi="宋体"/>
                <w:color w:val="000000"/>
                <w:kern w:val="0"/>
                <w:szCs w:val="21"/>
              </w:rPr>
              <w:t>掌握AutoCAD绘图软件常用命令的</w:t>
            </w:r>
            <w:r>
              <w:rPr>
                <w:rFonts w:hint="eastAsia" w:ascii="宋体" w:hAnsi="宋体"/>
                <w:color w:val="000000"/>
                <w:kern w:val="0"/>
                <w:szCs w:val="21"/>
              </w:rPr>
              <w:t>使用方法</w:t>
            </w:r>
            <w:r>
              <w:rPr>
                <w:rFonts w:hint="eastAsia" w:ascii="宋体" w:hAnsi="宋体"/>
                <w:szCs w:val="21"/>
              </w:rPr>
              <w:t>；</w:t>
            </w:r>
            <w:r>
              <w:rPr>
                <w:rFonts w:ascii="宋体" w:hAnsi="宋体"/>
                <w:color w:val="000000"/>
                <w:kern w:val="0"/>
                <w:szCs w:val="21"/>
              </w:rPr>
              <w:t>熟练使用AutoCAD软件绘制和编辑二维工程图</w:t>
            </w:r>
            <w:r>
              <w:rPr>
                <w:rFonts w:hint="eastAsia" w:ascii="宋体" w:hAnsi="宋体"/>
                <w:szCs w:val="21"/>
              </w:rPr>
              <w:t>；</w:t>
            </w:r>
            <w:r>
              <w:rPr>
                <w:rFonts w:ascii="宋体" w:hAnsi="宋体"/>
                <w:color w:val="000000"/>
                <w:kern w:val="0"/>
                <w:szCs w:val="21"/>
              </w:rPr>
              <w:t>具有设置图层、线型、颜色的能力，学会设置文字、尺寸标注样式</w:t>
            </w:r>
            <w:r>
              <w:rPr>
                <w:rFonts w:hint="eastAsia" w:ascii="宋体" w:hAnsi="宋体"/>
                <w:szCs w:val="21"/>
              </w:rPr>
              <w:t>；</w:t>
            </w:r>
            <w:r>
              <w:rPr>
                <w:rFonts w:hint="eastAsia" w:ascii="宋体" w:hAnsi="宋体"/>
                <w:color w:val="000000"/>
                <w:kern w:val="0"/>
                <w:szCs w:val="21"/>
              </w:rPr>
              <w:t>了解综合布线施工图</w:t>
            </w:r>
            <w:r>
              <w:rPr>
                <w:rFonts w:ascii="宋体" w:hAnsi="宋体"/>
                <w:color w:val="000000"/>
                <w:kern w:val="0"/>
                <w:szCs w:val="21"/>
              </w:rPr>
              <w:t>的绘制</w:t>
            </w:r>
            <w:r>
              <w:rPr>
                <w:rFonts w:hint="eastAsia" w:ascii="宋体" w:hAnsi="宋体"/>
                <w:szCs w:val="21"/>
              </w:rPr>
              <w:t>；</w:t>
            </w:r>
            <w:r>
              <w:rPr>
                <w:rFonts w:ascii="宋体" w:hAnsi="宋体"/>
                <w:color w:val="000000"/>
                <w:kern w:val="0"/>
                <w:szCs w:val="21"/>
              </w:rPr>
              <w:t>具有使用对象特性进行修改的能力。</w:t>
            </w:r>
          </w:p>
        </w:tc>
        <w:tc>
          <w:tcPr>
            <w:tcW w:w="850" w:type="dxa"/>
            <w:noWrap w:val="0"/>
            <w:vAlign w:val="center"/>
          </w:tcPr>
          <w:p>
            <w:pPr>
              <w:spacing w:before="50" w:after="50" w:line="288" w:lineRule="auto"/>
              <w:jc w:val="center"/>
              <w:rPr>
                <w:rFonts w:hint="eastAsia" w:ascii="宋体" w:hAnsi="宋体"/>
                <w:color w:val="FF0000"/>
                <w:sz w:val="24"/>
              </w:rPr>
            </w:pPr>
            <w:r>
              <w:rPr>
                <w:rFonts w:hint="eastAsia" w:ascii="宋体" w:hAnsi="宋体"/>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67" w:type="dxa"/>
            <w:noWrap w:val="0"/>
            <w:vAlign w:val="center"/>
          </w:tcPr>
          <w:p>
            <w:pPr>
              <w:spacing w:before="50" w:after="50" w:line="288" w:lineRule="auto"/>
              <w:jc w:val="center"/>
              <w:rPr>
                <w:rFonts w:hint="eastAsia" w:ascii="宋体" w:hAnsi="宋体"/>
                <w:szCs w:val="21"/>
              </w:rPr>
            </w:pPr>
            <w:r>
              <w:rPr>
                <w:rFonts w:hint="eastAsia" w:ascii="宋体" w:hAnsi="宋体"/>
                <w:szCs w:val="21"/>
              </w:rPr>
              <w:t>2</w:t>
            </w:r>
          </w:p>
        </w:tc>
        <w:tc>
          <w:tcPr>
            <w:tcW w:w="1514" w:type="dxa"/>
            <w:noWrap w:val="0"/>
            <w:vAlign w:val="center"/>
          </w:tcPr>
          <w:p>
            <w:pPr>
              <w:spacing w:before="36" w:after="36" w:line="240" w:lineRule="exact"/>
              <w:rPr>
                <w:rFonts w:hint="eastAsia" w:ascii="宋体" w:hAnsi="宋体"/>
                <w:szCs w:val="21"/>
              </w:rPr>
            </w:pPr>
            <w:r>
              <w:rPr>
                <w:rFonts w:hint="eastAsia" w:ascii="宋体" w:hAnsi="宋体"/>
                <w:szCs w:val="21"/>
              </w:rPr>
              <w:t>综合布线</w:t>
            </w:r>
          </w:p>
        </w:tc>
        <w:tc>
          <w:tcPr>
            <w:tcW w:w="6141" w:type="dxa"/>
            <w:noWrap w:val="0"/>
            <w:vAlign w:val="center"/>
          </w:tcPr>
          <w:p>
            <w:pPr>
              <w:spacing w:before="93" w:beforeLines="30" w:after="93" w:afterLines="30" w:line="240" w:lineRule="atLeast"/>
              <w:rPr>
                <w:rFonts w:hint="eastAsia"/>
              </w:rPr>
            </w:pPr>
            <w:r>
              <w:rPr>
                <w:rFonts w:hint="eastAsia" w:ascii="宋体" w:hAnsi="宋体"/>
                <w:szCs w:val="21"/>
              </w:rPr>
              <w:t>了解综合布线七大系统的功能；能进行综合布线施工图绘制，综合布线系统材料预决算；了解智能化大厦的综合布线的分类、布线原则、方法；掌握常用布线工具的使用方法、综合布线测试方法；能进行垂直和水平系统的实际工程布线</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67" w:type="dxa"/>
            <w:noWrap w:val="0"/>
            <w:vAlign w:val="center"/>
          </w:tcPr>
          <w:p>
            <w:pPr>
              <w:spacing w:before="50" w:after="50" w:line="288" w:lineRule="auto"/>
              <w:jc w:val="center"/>
              <w:rPr>
                <w:rFonts w:hint="eastAsia" w:ascii="宋体" w:hAnsi="宋体"/>
                <w:szCs w:val="21"/>
              </w:rPr>
            </w:pPr>
            <w:r>
              <w:rPr>
                <w:rFonts w:hint="eastAsia" w:ascii="宋体" w:hAnsi="宋体"/>
                <w:szCs w:val="21"/>
              </w:rPr>
              <w:t>3</w:t>
            </w:r>
          </w:p>
        </w:tc>
        <w:tc>
          <w:tcPr>
            <w:tcW w:w="1514" w:type="dxa"/>
            <w:noWrap w:val="0"/>
            <w:vAlign w:val="center"/>
          </w:tcPr>
          <w:p>
            <w:pPr>
              <w:spacing w:before="36" w:after="36" w:line="240" w:lineRule="exact"/>
              <w:rPr>
                <w:rFonts w:hint="eastAsia" w:ascii="宋体" w:hAnsi="宋体"/>
                <w:szCs w:val="21"/>
              </w:rPr>
            </w:pPr>
            <w:r>
              <w:rPr>
                <w:rFonts w:hint="eastAsia" w:ascii="宋体" w:hAnsi="宋体"/>
                <w:szCs w:val="21"/>
              </w:rPr>
              <w:t>网络技术</w:t>
            </w:r>
          </w:p>
        </w:tc>
        <w:tc>
          <w:tcPr>
            <w:tcW w:w="6141" w:type="dxa"/>
            <w:noWrap w:val="0"/>
            <w:vAlign w:val="center"/>
          </w:tcPr>
          <w:p>
            <w:pPr>
              <w:spacing w:before="93" w:beforeLines="30" w:after="93" w:afterLines="30" w:line="240" w:lineRule="atLeast"/>
              <w:rPr>
                <w:rFonts w:hint="eastAsia" w:ascii="宋体" w:hAnsi="宋体"/>
                <w:szCs w:val="21"/>
              </w:rPr>
            </w:pPr>
            <w:r>
              <w:rPr>
                <w:rFonts w:hint="eastAsia"/>
              </w:rPr>
              <w:t>掌握网络组建的基本知识、原则、技术及网络操作系统安装、使用，管理等知识与技能，让学生理解并掌握使用网络管理的过程及设计思路，提高学生网络设计与应用能力。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67" w:type="dxa"/>
            <w:noWrap w:val="0"/>
            <w:vAlign w:val="center"/>
          </w:tcPr>
          <w:p>
            <w:pPr>
              <w:spacing w:before="50" w:after="50" w:line="288" w:lineRule="auto"/>
              <w:jc w:val="center"/>
              <w:rPr>
                <w:rFonts w:hint="eastAsia" w:ascii="宋体" w:hAnsi="宋体"/>
                <w:szCs w:val="21"/>
              </w:rPr>
            </w:pPr>
            <w:r>
              <w:rPr>
                <w:rFonts w:hint="eastAsia" w:ascii="宋体" w:hAnsi="宋体"/>
                <w:szCs w:val="21"/>
              </w:rPr>
              <w:t>4</w:t>
            </w:r>
          </w:p>
        </w:tc>
        <w:tc>
          <w:tcPr>
            <w:tcW w:w="1514" w:type="dxa"/>
            <w:noWrap w:val="0"/>
            <w:vAlign w:val="center"/>
          </w:tcPr>
          <w:p>
            <w:pPr>
              <w:spacing w:before="36" w:after="36" w:line="240" w:lineRule="exact"/>
              <w:jc w:val="center"/>
              <w:rPr>
                <w:rFonts w:hint="eastAsia" w:ascii="宋体" w:hAnsi="宋体"/>
                <w:szCs w:val="21"/>
              </w:rPr>
            </w:pPr>
            <w:r>
              <w:rPr>
                <w:rFonts w:hint="eastAsia" w:ascii="宋体" w:hAnsi="宋体"/>
                <w:szCs w:val="21"/>
              </w:rPr>
              <w:t>单片机应用与实践</w:t>
            </w:r>
          </w:p>
        </w:tc>
        <w:tc>
          <w:tcPr>
            <w:tcW w:w="6141" w:type="dxa"/>
            <w:noWrap w:val="0"/>
            <w:vAlign w:val="center"/>
          </w:tcPr>
          <w:p>
            <w:pPr>
              <w:widowControl/>
              <w:adjustRightInd w:val="0"/>
              <w:snapToGrid w:val="0"/>
              <w:spacing w:line="288" w:lineRule="auto"/>
              <w:jc w:val="left"/>
              <w:rPr>
                <w:rFonts w:hint="eastAsia" w:ascii="宋体" w:hAnsi="宋体"/>
                <w:szCs w:val="21"/>
              </w:rPr>
            </w:pPr>
            <w:r>
              <w:rPr>
                <w:rFonts w:hint="eastAsia"/>
              </w:rPr>
              <w:t>掌握</w:t>
            </w:r>
            <w:r>
              <w:t>CC2530单片机应用入门基础</w:t>
            </w:r>
            <w:r>
              <w:rPr>
                <w:rFonts w:hint="eastAsia"/>
              </w:rPr>
              <w:t>知识，主要包括</w:t>
            </w:r>
            <w:r>
              <w:t>CC2530单片机开发入门</w:t>
            </w:r>
            <w:r>
              <w:rPr>
                <w:rFonts w:hint="eastAsia"/>
              </w:rPr>
              <w:t>，</w:t>
            </w:r>
            <w:r>
              <w:t>通用I/O端口的输入和输出</w:t>
            </w:r>
            <w:r>
              <w:rPr>
                <w:rFonts w:hint="eastAsia"/>
              </w:rPr>
              <w:t>，知道</w:t>
            </w:r>
            <w:r>
              <w:t>外部中断初步应用</w:t>
            </w:r>
            <w:r>
              <w:rPr>
                <w:rFonts w:hint="eastAsia"/>
              </w:rPr>
              <w:t>、</w:t>
            </w:r>
            <w:r>
              <w:br w:type="textWrapping"/>
            </w:r>
            <w:r>
              <w:t>定时/计数器的定时应用</w:t>
            </w:r>
            <w:r>
              <w:rPr>
                <w:rFonts w:hint="eastAsia"/>
              </w:rPr>
              <w:t>、</w:t>
            </w:r>
            <w:r>
              <w:t>串行通信接口应用</w:t>
            </w:r>
            <w:r>
              <w:rPr>
                <w:rFonts w:hint="eastAsia"/>
              </w:rPr>
              <w:t>以及</w:t>
            </w:r>
            <w:r>
              <w:t>A/D转换器数据采集应用</w:t>
            </w:r>
            <w:r>
              <w:rPr>
                <w:rFonts w:hint="eastAsia"/>
              </w:rPr>
              <w:t>。</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67" w:type="dxa"/>
            <w:noWrap w:val="0"/>
            <w:vAlign w:val="center"/>
          </w:tcPr>
          <w:p>
            <w:pPr>
              <w:spacing w:before="50" w:after="50" w:line="288" w:lineRule="auto"/>
              <w:jc w:val="center"/>
              <w:rPr>
                <w:rFonts w:hint="eastAsia" w:ascii="宋体" w:hAnsi="宋体"/>
                <w:szCs w:val="21"/>
              </w:rPr>
            </w:pPr>
            <w:r>
              <w:rPr>
                <w:rFonts w:hint="eastAsia" w:ascii="宋体" w:hAnsi="宋体"/>
                <w:szCs w:val="21"/>
              </w:rPr>
              <w:t>5</w:t>
            </w:r>
          </w:p>
        </w:tc>
        <w:tc>
          <w:tcPr>
            <w:tcW w:w="1514" w:type="dxa"/>
            <w:noWrap w:val="0"/>
            <w:vAlign w:val="center"/>
          </w:tcPr>
          <w:p>
            <w:pPr>
              <w:spacing w:before="36" w:after="36" w:line="240" w:lineRule="exact"/>
              <w:jc w:val="center"/>
              <w:rPr>
                <w:rFonts w:hint="eastAsia" w:ascii="宋体" w:hAnsi="宋体"/>
                <w:szCs w:val="21"/>
              </w:rPr>
            </w:pPr>
            <w:r>
              <w:rPr>
                <w:rFonts w:hint="eastAsia" w:ascii="宋体" w:hAnsi="宋体"/>
                <w:szCs w:val="21"/>
              </w:rPr>
              <w:t>数据库程序设计</w:t>
            </w:r>
          </w:p>
        </w:tc>
        <w:tc>
          <w:tcPr>
            <w:tcW w:w="6141" w:type="dxa"/>
            <w:noWrap w:val="0"/>
            <w:vAlign w:val="center"/>
          </w:tcPr>
          <w:p>
            <w:pPr>
              <w:widowControl/>
              <w:adjustRightInd w:val="0"/>
              <w:snapToGrid w:val="0"/>
              <w:spacing w:line="288" w:lineRule="auto"/>
              <w:jc w:val="left"/>
              <w:rPr>
                <w:rFonts w:hint="eastAsia" w:ascii="宋体" w:hAnsi="宋体"/>
                <w:szCs w:val="21"/>
              </w:rPr>
            </w:pPr>
            <w:r>
              <w:rPr>
                <w:rFonts w:hint="eastAsia"/>
              </w:rPr>
              <w:t>通过对本课程的学习，使学生理解数据库系统的基本概念，提高学生的理论知识和水平。这些基本的数据库理论和概念包括数据库的特点、数据库的基本概念等。使学生掌握基本的数据库技术和方法，培养学生的实际动手能力。</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567" w:type="dxa"/>
            <w:noWrap w:val="0"/>
            <w:vAlign w:val="center"/>
          </w:tcPr>
          <w:p>
            <w:pPr>
              <w:spacing w:before="50" w:after="50" w:line="288" w:lineRule="auto"/>
              <w:jc w:val="center"/>
              <w:rPr>
                <w:rFonts w:hint="eastAsia" w:ascii="宋体" w:hAnsi="宋体"/>
                <w:szCs w:val="21"/>
              </w:rPr>
            </w:pPr>
            <w:r>
              <w:rPr>
                <w:rFonts w:hint="eastAsia" w:ascii="宋体" w:hAnsi="宋体"/>
                <w:szCs w:val="21"/>
              </w:rPr>
              <w:t>6</w:t>
            </w:r>
          </w:p>
        </w:tc>
        <w:tc>
          <w:tcPr>
            <w:tcW w:w="1514" w:type="dxa"/>
            <w:noWrap w:val="0"/>
            <w:vAlign w:val="center"/>
          </w:tcPr>
          <w:p>
            <w:pPr>
              <w:spacing w:before="36" w:after="36" w:line="240" w:lineRule="exact"/>
              <w:jc w:val="center"/>
              <w:rPr>
                <w:rFonts w:hint="eastAsia" w:ascii="宋体" w:hAnsi="宋体"/>
                <w:szCs w:val="21"/>
              </w:rPr>
            </w:pPr>
            <w:r>
              <w:rPr>
                <w:rFonts w:hint="eastAsia" w:ascii="宋体" w:hAnsi="宋体"/>
                <w:szCs w:val="21"/>
              </w:rPr>
              <w:t>物联网项目综合实训</w:t>
            </w:r>
          </w:p>
        </w:tc>
        <w:tc>
          <w:tcPr>
            <w:tcW w:w="6141" w:type="dxa"/>
            <w:noWrap w:val="0"/>
            <w:vAlign w:val="center"/>
          </w:tcPr>
          <w:p>
            <w:pPr>
              <w:widowControl/>
              <w:adjustRightInd w:val="0"/>
              <w:snapToGrid w:val="0"/>
              <w:spacing w:line="288" w:lineRule="auto"/>
              <w:jc w:val="left"/>
              <w:rPr>
                <w:rFonts w:hint="eastAsia" w:ascii="宋体" w:hAnsi="宋体"/>
                <w:szCs w:val="21"/>
              </w:rPr>
            </w:pPr>
            <w:r>
              <w:rPr>
                <w:rFonts w:hint="eastAsia" w:ascii="宋体" w:hAnsi="宋体"/>
                <w:szCs w:val="21"/>
              </w:rPr>
              <w:t>通过本课程的学习，让学生对物联网产业的总体认知、提升物联网系统集成和实施、物联网系统运行与维护等方面的实际操作能力。主要包括智能健康管理系统、智能商业应用系统、智能环境监控系统这三类应用场景。</w:t>
            </w:r>
          </w:p>
        </w:tc>
        <w:tc>
          <w:tcPr>
            <w:tcW w:w="850" w:type="dxa"/>
            <w:noWrap w:val="0"/>
            <w:vAlign w:val="center"/>
          </w:tcPr>
          <w:p>
            <w:pPr>
              <w:spacing w:before="50" w:after="50" w:line="288" w:lineRule="auto"/>
              <w:jc w:val="center"/>
              <w:rPr>
                <w:rFonts w:hint="eastAsia" w:ascii="宋体" w:hAnsi="宋体"/>
                <w:szCs w:val="21"/>
              </w:rPr>
            </w:pPr>
            <w:r>
              <w:rPr>
                <w:rFonts w:hint="eastAsia" w:ascii="宋体" w:hAnsi="宋体"/>
                <w:szCs w:val="21"/>
              </w:rPr>
              <w:t>108</w:t>
            </w:r>
          </w:p>
        </w:tc>
      </w:tr>
    </w:tbl>
    <w:p>
      <w:pPr>
        <w:spacing w:line="360" w:lineRule="auto"/>
        <w:rPr>
          <w:rFonts w:hint="eastAsia" w:ascii="宋体" w:hAnsi="宋体"/>
          <w:b/>
          <w:sz w:val="28"/>
          <w:szCs w:val="28"/>
        </w:rPr>
      </w:pPr>
      <w:r>
        <w:rPr>
          <w:rFonts w:hint="eastAsia" w:ascii="宋体" w:hAnsi="宋体"/>
          <w:b/>
          <w:sz w:val="28"/>
          <w:szCs w:val="28"/>
        </w:rPr>
        <w:t>五</w:t>
      </w:r>
      <w:r>
        <w:rPr>
          <w:rFonts w:ascii="宋体" w:hAnsi="宋体"/>
          <w:b/>
          <w:sz w:val="28"/>
          <w:szCs w:val="28"/>
        </w:rPr>
        <w:t>、教学活动时间</w:t>
      </w:r>
      <w:r>
        <w:rPr>
          <w:rFonts w:hint="eastAsia" w:ascii="宋体" w:hAnsi="宋体"/>
          <w:b/>
          <w:sz w:val="28"/>
          <w:szCs w:val="28"/>
        </w:rPr>
        <w:t>安排</w:t>
      </w:r>
    </w:p>
    <w:p>
      <w:pPr>
        <w:spacing w:line="360" w:lineRule="auto"/>
        <w:ind w:firstLine="360" w:firstLineChars="150"/>
        <w:rPr>
          <w:rFonts w:ascii="宋体" w:hAnsi="宋体"/>
          <w:sz w:val="24"/>
        </w:rPr>
      </w:pPr>
      <w:r>
        <w:rPr>
          <w:rFonts w:hint="eastAsia" w:ascii="宋体" w:hAnsi="宋体"/>
          <w:sz w:val="24"/>
        </w:rPr>
        <w:t>每学年教学周按40周计算（含复习考试），周学时30学时。顶岗实习一般按每周30小时（1小时折1学时）安排。</w:t>
      </w:r>
    </w:p>
    <w:p>
      <w:pPr>
        <w:pStyle w:val="3"/>
        <w:spacing w:before="0" w:beforeAutospacing="0" w:after="0" w:afterAutospacing="0" w:line="360" w:lineRule="auto"/>
        <w:jc w:val="center"/>
        <w:rPr>
          <w:rFonts w:hint="eastAsia" w:cs="Times New Roman"/>
          <w:kern w:val="2"/>
        </w:rPr>
      </w:pPr>
      <w:r>
        <w:t>教学活动时间分配表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23"/>
        <w:gridCol w:w="2565"/>
        <w:gridCol w:w="1207"/>
        <w:gridCol w:w="1263"/>
        <w:gridCol w:w="72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99" w:type="dxa"/>
            <w:noWrap w:val="0"/>
            <w:vAlign w:val="center"/>
          </w:tcPr>
          <w:p>
            <w:pPr>
              <w:spacing w:line="360" w:lineRule="auto"/>
              <w:jc w:val="center"/>
              <w:rPr>
                <w:rFonts w:hint="eastAsia" w:ascii="宋体" w:hAnsi="宋体"/>
                <w:b/>
                <w:sz w:val="24"/>
              </w:rPr>
            </w:pPr>
            <w:r>
              <w:rPr>
                <w:rFonts w:hint="eastAsia" w:ascii="宋体" w:hAnsi="宋体"/>
                <w:b/>
                <w:sz w:val="24"/>
              </w:rPr>
              <w:t>学期</w:t>
            </w:r>
          </w:p>
        </w:tc>
        <w:tc>
          <w:tcPr>
            <w:tcW w:w="2023" w:type="dxa"/>
            <w:noWrap w:val="0"/>
            <w:vAlign w:val="center"/>
          </w:tcPr>
          <w:p>
            <w:pPr>
              <w:spacing w:line="360" w:lineRule="auto"/>
              <w:jc w:val="center"/>
              <w:rPr>
                <w:rFonts w:hint="eastAsia" w:ascii="宋体" w:hAnsi="宋体"/>
                <w:b/>
                <w:sz w:val="24"/>
              </w:rPr>
            </w:pPr>
            <w:r>
              <w:rPr>
                <w:rFonts w:hint="eastAsia" w:ascii="宋体" w:hAnsi="宋体"/>
                <w:b/>
                <w:sz w:val="24"/>
              </w:rPr>
              <w:t>入学教育与军训</w:t>
            </w:r>
          </w:p>
        </w:tc>
        <w:tc>
          <w:tcPr>
            <w:tcW w:w="2565" w:type="dxa"/>
            <w:noWrap w:val="0"/>
            <w:vAlign w:val="center"/>
          </w:tcPr>
          <w:p>
            <w:pPr>
              <w:spacing w:line="360" w:lineRule="auto"/>
              <w:jc w:val="center"/>
              <w:rPr>
                <w:rFonts w:hint="eastAsia" w:ascii="宋体" w:hAnsi="宋体"/>
                <w:b/>
                <w:sz w:val="24"/>
              </w:rPr>
            </w:pPr>
            <w:r>
              <w:rPr>
                <w:rFonts w:hint="eastAsia" w:ascii="宋体" w:hAnsi="宋体"/>
                <w:b/>
                <w:sz w:val="24"/>
              </w:rPr>
              <w:t>教学周（理论/实践）</w:t>
            </w:r>
          </w:p>
        </w:tc>
        <w:tc>
          <w:tcPr>
            <w:tcW w:w="1207" w:type="dxa"/>
            <w:noWrap w:val="0"/>
            <w:vAlign w:val="center"/>
          </w:tcPr>
          <w:p>
            <w:pPr>
              <w:spacing w:line="360" w:lineRule="auto"/>
              <w:jc w:val="center"/>
              <w:rPr>
                <w:rFonts w:hint="eastAsia" w:ascii="宋体" w:hAnsi="宋体"/>
                <w:b/>
                <w:sz w:val="24"/>
              </w:rPr>
            </w:pPr>
            <w:r>
              <w:rPr>
                <w:rFonts w:hint="eastAsia" w:ascii="宋体" w:hAnsi="宋体"/>
                <w:b/>
                <w:sz w:val="24"/>
              </w:rPr>
              <w:t>复习考试</w:t>
            </w:r>
          </w:p>
        </w:tc>
        <w:tc>
          <w:tcPr>
            <w:tcW w:w="1263" w:type="dxa"/>
            <w:noWrap w:val="0"/>
            <w:vAlign w:val="center"/>
          </w:tcPr>
          <w:p>
            <w:pPr>
              <w:spacing w:line="360" w:lineRule="auto"/>
              <w:jc w:val="center"/>
              <w:rPr>
                <w:rFonts w:hint="eastAsia" w:ascii="宋体" w:hAnsi="宋体"/>
                <w:b/>
                <w:sz w:val="24"/>
              </w:rPr>
            </w:pPr>
            <w:r>
              <w:rPr>
                <w:rFonts w:hint="eastAsia" w:ascii="宋体" w:hAnsi="宋体"/>
                <w:b/>
                <w:sz w:val="24"/>
              </w:rPr>
              <w:t>顶岗实习</w:t>
            </w:r>
          </w:p>
        </w:tc>
        <w:tc>
          <w:tcPr>
            <w:tcW w:w="723" w:type="dxa"/>
            <w:noWrap w:val="0"/>
            <w:vAlign w:val="center"/>
          </w:tcPr>
          <w:p>
            <w:pPr>
              <w:spacing w:line="360" w:lineRule="auto"/>
              <w:jc w:val="center"/>
              <w:rPr>
                <w:rFonts w:hint="eastAsia" w:ascii="宋体" w:hAnsi="宋体"/>
                <w:b/>
                <w:sz w:val="24"/>
              </w:rPr>
            </w:pPr>
            <w:r>
              <w:rPr>
                <w:rFonts w:hint="eastAsia" w:ascii="宋体" w:hAnsi="宋体"/>
                <w:b/>
                <w:sz w:val="24"/>
              </w:rPr>
              <w:t>机动</w:t>
            </w:r>
          </w:p>
        </w:tc>
        <w:tc>
          <w:tcPr>
            <w:tcW w:w="1195" w:type="dxa"/>
            <w:noWrap w:val="0"/>
            <w:vAlign w:val="center"/>
          </w:tcPr>
          <w:p>
            <w:pPr>
              <w:spacing w:line="360" w:lineRule="auto"/>
              <w:jc w:val="center"/>
              <w:rPr>
                <w:rFonts w:hint="eastAsia" w:ascii="宋体" w:hAnsi="宋体"/>
                <w:b/>
                <w:sz w:val="24"/>
              </w:rPr>
            </w:pPr>
            <w:r>
              <w:rPr>
                <w:rFonts w:hint="eastAsia" w:ascii="宋体" w:hAnsi="宋体"/>
                <w:b/>
                <w:sz w:val="24"/>
              </w:rPr>
              <w:t>合计（周）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99" w:type="dxa"/>
            <w:noWrap w:val="0"/>
            <w:vAlign w:val="bottom"/>
          </w:tcPr>
          <w:p>
            <w:pPr>
              <w:spacing w:line="360" w:lineRule="auto"/>
              <w:jc w:val="center"/>
              <w:rPr>
                <w:rFonts w:hint="eastAsia" w:ascii="宋体" w:hAnsi="宋体"/>
                <w:szCs w:val="21"/>
              </w:rPr>
            </w:pPr>
            <w:r>
              <w:rPr>
                <w:rFonts w:hint="eastAsia" w:ascii="宋体" w:hAnsi="宋体"/>
                <w:szCs w:val="21"/>
              </w:rPr>
              <w:t>一</w:t>
            </w:r>
          </w:p>
        </w:tc>
        <w:tc>
          <w:tcPr>
            <w:tcW w:w="2023" w:type="dxa"/>
            <w:noWrap w:val="0"/>
            <w:vAlign w:val="center"/>
          </w:tcPr>
          <w:p>
            <w:pPr>
              <w:spacing w:line="360" w:lineRule="auto"/>
              <w:jc w:val="center"/>
              <w:rPr>
                <w:rFonts w:hint="eastAsia" w:ascii="宋体" w:hAnsi="宋体"/>
                <w:szCs w:val="21"/>
              </w:rPr>
            </w:pPr>
            <w:r>
              <w:rPr>
                <w:rFonts w:hint="eastAsia" w:ascii="宋体" w:hAnsi="宋体"/>
                <w:szCs w:val="21"/>
              </w:rPr>
              <w:t>2</w:t>
            </w:r>
          </w:p>
        </w:tc>
        <w:tc>
          <w:tcPr>
            <w:tcW w:w="2565" w:type="dxa"/>
            <w:noWrap w:val="0"/>
            <w:vAlign w:val="center"/>
          </w:tcPr>
          <w:p>
            <w:pPr>
              <w:spacing w:before="60" w:after="60" w:line="240" w:lineRule="exact"/>
              <w:jc w:val="center"/>
              <w:rPr>
                <w:rFonts w:hint="eastAsia" w:ascii="宋体" w:hAnsi="宋体"/>
                <w:szCs w:val="21"/>
              </w:rPr>
            </w:pPr>
            <w:r>
              <w:rPr>
                <w:rFonts w:hint="eastAsia" w:ascii="宋体" w:hAnsi="宋体"/>
                <w:szCs w:val="21"/>
              </w:rPr>
              <w:t>18</w:t>
            </w:r>
          </w:p>
        </w:tc>
        <w:tc>
          <w:tcPr>
            <w:tcW w:w="1207"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263" w:type="dxa"/>
            <w:noWrap w:val="0"/>
            <w:vAlign w:val="center"/>
          </w:tcPr>
          <w:p>
            <w:pPr>
              <w:spacing w:line="360" w:lineRule="auto"/>
              <w:jc w:val="center"/>
              <w:rPr>
                <w:rFonts w:hint="eastAsia" w:ascii="宋体" w:hAnsi="宋体"/>
                <w:szCs w:val="21"/>
              </w:rPr>
            </w:pPr>
          </w:p>
        </w:tc>
        <w:tc>
          <w:tcPr>
            <w:tcW w:w="723"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195" w:type="dxa"/>
            <w:noWrap w:val="0"/>
            <w:vAlign w:val="center"/>
          </w:tcPr>
          <w:p>
            <w:pPr>
              <w:spacing w:before="60" w:after="60" w:line="240" w:lineRule="exact"/>
              <w:jc w:val="center"/>
              <w:rPr>
                <w:rFonts w:hint="eastAsia" w:ascii="宋体" w:hAnsi="宋体"/>
                <w:szCs w:val="21"/>
              </w:rPr>
            </w:pPr>
            <w:r>
              <w:rPr>
                <w:rFonts w:hint="eastAsia" w:ascii="宋体" w:hAnsi="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9" w:type="dxa"/>
            <w:noWrap w:val="0"/>
            <w:vAlign w:val="bottom"/>
          </w:tcPr>
          <w:p>
            <w:pPr>
              <w:spacing w:line="360" w:lineRule="auto"/>
              <w:jc w:val="center"/>
              <w:rPr>
                <w:rFonts w:hint="eastAsia" w:ascii="宋体" w:hAnsi="宋体"/>
                <w:szCs w:val="21"/>
              </w:rPr>
            </w:pPr>
            <w:r>
              <w:rPr>
                <w:rFonts w:hint="eastAsia" w:ascii="宋体" w:hAnsi="宋体"/>
                <w:szCs w:val="21"/>
              </w:rPr>
              <w:t>二</w:t>
            </w:r>
          </w:p>
        </w:tc>
        <w:tc>
          <w:tcPr>
            <w:tcW w:w="2023" w:type="dxa"/>
            <w:noWrap w:val="0"/>
            <w:vAlign w:val="center"/>
          </w:tcPr>
          <w:p>
            <w:pPr>
              <w:spacing w:line="360" w:lineRule="auto"/>
              <w:jc w:val="center"/>
              <w:rPr>
                <w:rFonts w:hint="eastAsia" w:ascii="宋体" w:hAnsi="宋体"/>
                <w:szCs w:val="21"/>
              </w:rPr>
            </w:pPr>
          </w:p>
        </w:tc>
        <w:tc>
          <w:tcPr>
            <w:tcW w:w="2565" w:type="dxa"/>
            <w:noWrap w:val="0"/>
            <w:vAlign w:val="center"/>
          </w:tcPr>
          <w:p>
            <w:pPr>
              <w:spacing w:before="60" w:after="60" w:line="240" w:lineRule="exact"/>
              <w:jc w:val="center"/>
              <w:rPr>
                <w:rFonts w:hint="eastAsia" w:ascii="宋体" w:hAnsi="宋体"/>
                <w:szCs w:val="21"/>
              </w:rPr>
            </w:pPr>
            <w:r>
              <w:rPr>
                <w:rFonts w:hint="eastAsia" w:ascii="宋体" w:hAnsi="宋体"/>
                <w:szCs w:val="21"/>
              </w:rPr>
              <w:t>18</w:t>
            </w:r>
          </w:p>
        </w:tc>
        <w:tc>
          <w:tcPr>
            <w:tcW w:w="1207"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263" w:type="dxa"/>
            <w:noWrap w:val="0"/>
            <w:vAlign w:val="center"/>
          </w:tcPr>
          <w:p>
            <w:pPr>
              <w:spacing w:line="360" w:lineRule="auto"/>
              <w:jc w:val="center"/>
              <w:rPr>
                <w:rFonts w:hint="eastAsia" w:ascii="宋体" w:hAnsi="宋体"/>
                <w:szCs w:val="21"/>
              </w:rPr>
            </w:pPr>
          </w:p>
        </w:tc>
        <w:tc>
          <w:tcPr>
            <w:tcW w:w="723"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195" w:type="dxa"/>
            <w:noWrap w:val="0"/>
            <w:vAlign w:val="center"/>
          </w:tcPr>
          <w:p>
            <w:pPr>
              <w:spacing w:before="60" w:after="60" w:line="240" w:lineRule="exact"/>
              <w:jc w:val="center"/>
              <w:rPr>
                <w:rFonts w:hint="eastAsia"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99" w:type="dxa"/>
            <w:noWrap w:val="0"/>
            <w:vAlign w:val="bottom"/>
          </w:tcPr>
          <w:p>
            <w:pPr>
              <w:spacing w:line="360" w:lineRule="auto"/>
              <w:jc w:val="center"/>
              <w:rPr>
                <w:rFonts w:hint="eastAsia" w:ascii="宋体" w:hAnsi="宋体"/>
                <w:szCs w:val="21"/>
              </w:rPr>
            </w:pPr>
            <w:r>
              <w:rPr>
                <w:rFonts w:hint="eastAsia" w:ascii="宋体" w:hAnsi="宋体"/>
                <w:szCs w:val="21"/>
              </w:rPr>
              <w:t>三</w:t>
            </w:r>
          </w:p>
        </w:tc>
        <w:tc>
          <w:tcPr>
            <w:tcW w:w="2023" w:type="dxa"/>
            <w:noWrap w:val="0"/>
            <w:vAlign w:val="center"/>
          </w:tcPr>
          <w:p>
            <w:pPr>
              <w:spacing w:line="360" w:lineRule="auto"/>
              <w:jc w:val="center"/>
              <w:rPr>
                <w:rFonts w:hint="eastAsia" w:ascii="宋体" w:hAnsi="宋体"/>
                <w:szCs w:val="21"/>
              </w:rPr>
            </w:pPr>
          </w:p>
        </w:tc>
        <w:tc>
          <w:tcPr>
            <w:tcW w:w="2565" w:type="dxa"/>
            <w:noWrap w:val="0"/>
            <w:vAlign w:val="center"/>
          </w:tcPr>
          <w:p>
            <w:pPr>
              <w:spacing w:before="60" w:after="60" w:line="240" w:lineRule="exact"/>
              <w:jc w:val="center"/>
              <w:rPr>
                <w:rFonts w:hint="eastAsia" w:ascii="宋体" w:hAnsi="宋体"/>
                <w:szCs w:val="21"/>
              </w:rPr>
            </w:pPr>
            <w:r>
              <w:rPr>
                <w:rFonts w:hint="eastAsia" w:ascii="宋体" w:hAnsi="宋体"/>
                <w:szCs w:val="21"/>
              </w:rPr>
              <w:t>18</w:t>
            </w:r>
          </w:p>
        </w:tc>
        <w:tc>
          <w:tcPr>
            <w:tcW w:w="1207"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263" w:type="dxa"/>
            <w:noWrap w:val="0"/>
            <w:vAlign w:val="center"/>
          </w:tcPr>
          <w:p>
            <w:pPr>
              <w:spacing w:line="360" w:lineRule="auto"/>
              <w:jc w:val="center"/>
              <w:rPr>
                <w:rFonts w:hint="eastAsia" w:ascii="宋体" w:hAnsi="宋体"/>
                <w:szCs w:val="21"/>
              </w:rPr>
            </w:pPr>
          </w:p>
        </w:tc>
        <w:tc>
          <w:tcPr>
            <w:tcW w:w="723"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195" w:type="dxa"/>
            <w:noWrap w:val="0"/>
            <w:vAlign w:val="center"/>
          </w:tcPr>
          <w:p>
            <w:pPr>
              <w:spacing w:before="60" w:after="60" w:line="240" w:lineRule="exact"/>
              <w:jc w:val="center"/>
              <w:rPr>
                <w:rFonts w:hint="eastAsia"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99" w:type="dxa"/>
            <w:noWrap w:val="0"/>
            <w:vAlign w:val="bottom"/>
          </w:tcPr>
          <w:p>
            <w:pPr>
              <w:spacing w:line="360" w:lineRule="auto"/>
              <w:jc w:val="center"/>
              <w:rPr>
                <w:rFonts w:hint="eastAsia" w:ascii="宋体" w:hAnsi="宋体"/>
                <w:szCs w:val="21"/>
              </w:rPr>
            </w:pPr>
            <w:r>
              <w:rPr>
                <w:rFonts w:hint="eastAsia" w:ascii="宋体" w:hAnsi="宋体"/>
                <w:szCs w:val="21"/>
              </w:rPr>
              <w:t>四</w:t>
            </w:r>
          </w:p>
        </w:tc>
        <w:tc>
          <w:tcPr>
            <w:tcW w:w="2023" w:type="dxa"/>
            <w:noWrap w:val="0"/>
            <w:vAlign w:val="center"/>
          </w:tcPr>
          <w:p>
            <w:pPr>
              <w:spacing w:line="360" w:lineRule="auto"/>
              <w:jc w:val="center"/>
              <w:rPr>
                <w:rFonts w:hint="eastAsia" w:ascii="宋体" w:hAnsi="宋体"/>
                <w:szCs w:val="21"/>
              </w:rPr>
            </w:pPr>
          </w:p>
        </w:tc>
        <w:tc>
          <w:tcPr>
            <w:tcW w:w="2565" w:type="dxa"/>
            <w:noWrap w:val="0"/>
            <w:vAlign w:val="center"/>
          </w:tcPr>
          <w:p>
            <w:pPr>
              <w:spacing w:before="60" w:after="60" w:line="240" w:lineRule="exact"/>
              <w:jc w:val="center"/>
              <w:rPr>
                <w:rFonts w:hint="eastAsia" w:ascii="宋体" w:hAnsi="宋体"/>
                <w:szCs w:val="21"/>
              </w:rPr>
            </w:pPr>
            <w:r>
              <w:rPr>
                <w:rFonts w:hint="eastAsia" w:ascii="宋体" w:hAnsi="宋体"/>
                <w:szCs w:val="21"/>
              </w:rPr>
              <w:t>18</w:t>
            </w:r>
          </w:p>
        </w:tc>
        <w:tc>
          <w:tcPr>
            <w:tcW w:w="1207"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263" w:type="dxa"/>
            <w:noWrap w:val="0"/>
            <w:vAlign w:val="center"/>
          </w:tcPr>
          <w:p>
            <w:pPr>
              <w:spacing w:line="360" w:lineRule="auto"/>
              <w:jc w:val="center"/>
              <w:rPr>
                <w:rFonts w:hint="eastAsia" w:ascii="宋体" w:hAnsi="宋体"/>
                <w:szCs w:val="21"/>
              </w:rPr>
            </w:pPr>
          </w:p>
        </w:tc>
        <w:tc>
          <w:tcPr>
            <w:tcW w:w="723"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195" w:type="dxa"/>
            <w:noWrap w:val="0"/>
            <w:vAlign w:val="center"/>
          </w:tcPr>
          <w:p>
            <w:pPr>
              <w:spacing w:before="60" w:after="60" w:line="240" w:lineRule="exact"/>
              <w:jc w:val="center"/>
              <w:rPr>
                <w:rFonts w:hint="eastAsia"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9" w:type="dxa"/>
            <w:noWrap w:val="0"/>
            <w:vAlign w:val="bottom"/>
          </w:tcPr>
          <w:p>
            <w:pPr>
              <w:spacing w:line="360" w:lineRule="auto"/>
              <w:jc w:val="center"/>
              <w:rPr>
                <w:rFonts w:hint="eastAsia" w:ascii="宋体" w:hAnsi="宋体"/>
                <w:szCs w:val="21"/>
              </w:rPr>
            </w:pPr>
            <w:r>
              <w:rPr>
                <w:rFonts w:hint="eastAsia" w:ascii="宋体" w:hAnsi="宋体"/>
                <w:szCs w:val="21"/>
              </w:rPr>
              <w:t>五</w:t>
            </w:r>
          </w:p>
        </w:tc>
        <w:tc>
          <w:tcPr>
            <w:tcW w:w="2023" w:type="dxa"/>
            <w:noWrap w:val="0"/>
            <w:vAlign w:val="center"/>
          </w:tcPr>
          <w:p>
            <w:pPr>
              <w:spacing w:line="360" w:lineRule="auto"/>
              <w:jc w:val="center"/>
              <w:rPr>
                <w:rFonts w:hint="eastAsia" w:ascii="宋体" w:hAnsi="宋体"/>
                <w:szCs w:val="21"/>
              </w:rPr>
            </w:pPr>
          </w:p>
        </w:tc>
        <w:tc>
          <w:tcPr>
            <w:tcW w:w="2565" w:type="dxa"/>
            <w:noWrap w:val="0"/>
            <w:vAlign w:val="center"/>
          </w:tcPr>
          <w:p>
            <w:pPr>
              <w:spacing w:before="60" w:after="60" w:line="240" w:lineRule="exact"/>
              <w:jc w:val="center"/>
              <w:rPr>
                <w:rFonts w:hint="eastAsia" w:ascii="宋体" w:hAnsi="宋体"/>
                <w:szCs w:val="21"/>
              </w:rPr>
            </w:pPr>
            <w:r>
              <w:rPr>
                <w:rFonts w:hint="eastAsia" w:ascii="宋体" w:hAnsi="宋体"/>
                <w:szCs w:val="21"/>
              </w:rPr>
              <w:t>18</w:t>
            </w:r>
          </w:p>
        </w:tc>
        <w:tc>
          <w:tcPr>
            <w:tcW w:w="1207"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263" w:type="dxa"/>
            <w:noWrap w:val="0"/>
            <w:vAlign w:val="center"/>
          </w:tcPr>
          <w:p>
            <w:pPr>
              <w:spacing w:line="360" w:lineRule="auto"/>
              <w:jc w:val="center"/>
              <w:rPr>
                <w:rFonts w:hint="eastAsia" w:ascii="宋体" w:hAnsi="宋体"/>
                <w:szCs w:val="21"/>
              </w:rPr>
            </w:pPr>
          </w:p>
        </w:tc>
        <w:tc>
          <w:tcPr>
            <w:tcW w:w="723"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1195" w:type="dxa"/>
            <w:noWrap w:val="0"/>
            <w:vAlign w:val="center"/>
          </w:tcPr>
          <w:p>
            <w:pPr>
              <w:spacing w:before="60" w:after="60" w:line="240" w:lineRule="exact"/>
              <w:jc w:val="center"/>
              <w:rPr>
                <w:rFonts w:hint="eastAsia"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9" w:type="dxa"/>
            <w:noWrap w:val="0"/>
            <w:vAlign w:val="bottom"/>
          </w:tcPr>
          <w:p>
            <w:pPr>
              <w:spacing w:line="360" w:lineRule="auto"/>
              <w:jc w:val="center"/>
              <w:rPr>
                <w:rFonts w:hint="eastAsia" w:ascii="宋体" w:hAnsi="宋体"/>
                <w:szCs w:val="21"/>
              </w:rPr>
            </w:pPr>
            <w:r>
              <w:rPr>
                <w:rFonts w:hint="eastAsia" w:ascii="宋体" w:hAnsi="宋体"/>
                <w:szCs w:val="21"/>
              </w:rPr>
              <w:t>六</w:t>
            </w:r>
          </w:p>
        </w:tc>
        <w:tc>
          <w:tcPr>
            <w:tcW w:w="2023" w:type="dxa"/>
            <w:noWrap w:val="0"/>
            <w:vAlign w:val="center"/>
          </w:tcPr>
          <w:p>
            <w:pPr>
              <w:spacing w:line="360" w:lineRule="auto"/>
              <w:jc w:val="center"/>
              <w:rPr>
                <w:rFonts w:hint="eastAsia" w:ascii="宋体" w:hAnsi="宋体"/>
                <w:szCs w:val="21"/>
              </w:rPr>
            </w:pPr>
          </w:p>
        </w:tc>
        <w:tc>
          <w:tcPr>
            <w:tcW w:w="2565" w:type="dxa"/>
            <w:noWrap w:val="0"/>
            <w:vAlign w:val="center"/>
          </w:tcPr>
          <w:p>
            <w:pPr>
              <w:spacing w:before="60" w:after="60" w:line="240" w:lineRule="exact"/>
              <w:jc w:val="center"/>
              <w:rPr>
                <w:rFonts w:hint="eastAsia" w:ascii="宋体" w:hAnsi="宋体"/>
                <w:szCs w:val="21"/>
              </w:rPr>
            </w:pPr>
          </w:p>
        </w:tc>
        <w:tc>
          <w:tcPr>
            <w:tcW w:w="1207" w:type="dxa"/>
            <w:noWrap w:val="0"/>
            <w:vAlign w:val="center"/>
          </w:tcPr>
          <w:p>
            <w:pPr>
              <w:spacing w:line="360" w:lineRule="auto"/>
              <w:jc w:val="center"/>
              <w:rPr>
                <w:rFonts w:hint="eastAsia" w:ascii="宋体" w:hAnsi="宋体"/>
                <w:szCs w:val="21"/>
              </w:rPr>
            </w:pPr>
          </w:p>
        </w:tc>
        <w:tc>
          <w:tcPr>
            <w:tcW w:w="1263" w:type="dxa"/>
            <w:noWrap w:val="0"/>
            <w:vAlign w:val="center"/>
          </w:tcPr>
          <w:p>
            <w:pPr>
              <w:spacing w:line="360" w:lineRule="auto"/>
              <w:jc w:val="center"/>
              <w:rPr>
                <w:rFonts w:hint="eastAsia" w:ascii="宋体" w:hAnsi="宋体"/>
                <w:szCs w:val="21"/>
              </w:rPr>
            </w:pPr>
            <w:r>
              <w:rPr>
                <w:rFonts w:hint="eastAsia" w:ascii="宋体" w:hAnsi="宋体"/>
                <w:szCs w:val="21"/>
              </w:rPr>
              <w:t>20</w:t>
            </w:r>
          </w:p>
        </w:tc>
        <w:tc>
          <w:tcPr>
            <w:tcW w:w="723" w:type="dxa"/>
            <w:noWrap w:val="0"/>
            <w:vAlign w:val="center"/>
          </w:tcPr>
          <w:p>
            <w:pPr>
              <w:spacing w:line="360" w:lineRule="auto"/>
              <w:jc w:val="center"/>
              <w:rPr>
                <w:rFonts w:hint="eastAsia" w:ascii="宋体" w:hAnsi="宋体"/>
                <w:szCs w:val="21"/>
              </w:rPr>
            </w:pPr>
          </w:p>
        </w:tc>
        <w:tc>
          <w:tcPr>
            <w:tcW w:w="1195" w:type="dxa"/>
            <w:noWrap w:val="0"/>
            <w:vAlign w:val="center"/>
          </w:tcPr>
          <w:p>
            <w:pPr>
              <w:spacing w:before="60" w:after="60" w:line="240" w:lineRule="exact"/>
              <w:jc w:val="center"/>
              <w:rPr>
                <w:rFonts w:hint="eastAsia"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699" w:type="dxa"/>
            <w:noWrap w:val="0"/>
            <w:vAlign w:val="bottom"/>
          </w:tcPr>
          <w:p>
            <w:pPr>
              <w:spacing w:line="360" w:lineRule="auto"/>
              <w:jc w:val="center"/>
              <w:rPr>
                <w:rFonts w:hint="eastAsia" w:ascii="宋体" w:hAnsi="宋体"/>
                <w:szCs w:val="21"/>
              </w:rPr>
            </w:pPr>
            <w:r>
              <w:rPr>
                <w:rFonts w:hint="eastAsia" w:ascii="宋体" w:hAnsi="宋体"/>
                <w:szCs w:val="21"/>
              </w:rPr>
              <w:t>合计</w:t>
            </w:r>
          </w:p>
        </w:tc>
        <w:tc>
          <w:tcPr>
            <w:tcW w:w="2023" w:type="dxa"/>
            <w:noWrap w:val="0"/>
            <w:vAlign w:val="bottom"/>
          </w:tcPr>
          <w:p>
            <w:pPr>
              <w:spacing w:line="360" w:lineRule="auto"/>
              <w:jc w:val="center"/>
              <w:rPr>
                <w:rFonts w:hint="eastAsia" w:ascii="宋体" w:hAnsi="宋体"/>
                <w:szCs w:val="21"/>
              </w:rPr>
            </w:pPr>
            <w:r>
              <w:rPr>
                <w:rFonts w:hint="eastAsia" w:ascii="宋体" w:hAnsi="宋体"/>
                <w:szCs w:val="21"/>
              </w:rPr>
              <w:t>2</w:t>
            </w:r>
          </w:p>
        </w:tc>
        <w:tc>
          <w:tcPr>
            <w:tcW w:w="2565" w:type="dxa"/>
            <w:noWrap w:val="0"/>
            <w:vAlign w:val="center"/>
          </w:tcPr>
          <w:p>
            <w:pPr>
              <w:spacing w:before="60" w:after="60" w:line="240" w:lineRule="exact"/>
              <w:jc w:val="center"/>
              <w:rPr>
                <w:rFonts w:hint="eastAsia" w:ascii="宋体" w:hAnsi="宋体"/>
                <w:szCs w:val="21"/>
              </w:rPr>
            </w:pPr>
            <w:r>
              <w:rPr>
                <w:rFonts w:hint="eastAsia" w:ascii="宋体" w:hAnsi="宋体"/>
                <w:szCs w:val="21"/>
              </w:rPr>
              <w:t>90</w:t>
            </w:r>
          </w:p>
        </w:tc>
        <w:tc>
          <w:tcPr>
            <w:tcW w:w="1207" w:type="dxa"/>
            <w:noWrap w:val="0"/>
            <w:vAlign w:val="bottom"/>
          </w:tcPr>
          <w:p>
            <w:pPr>
              <w:spacing w:line="360" w:lineRule="auto"/>
              <w:jc w:val="center"/>
              <w:rPr>
                <w:rFonts w:hint="eastAsia" w:ascii="宋体" w:hAnsi="宋体"/>
                <w:szCs w:val="21"/>
              </w:rPr>
            </w:pPr>
            <w:r>
              <w:rPr>
                <w:rFonts w:hint="eastAsia" w:ascii="宋体" w:hAnsi="宋体"/>
                <w:szCs w:val="21"/>
              </w:rPr>
              <w:t>5</w:t>
            </w:r>
          </w:p>
        </w:tc>
        <w:tc>
          <w:tcPr>
            <w:tcW w:w="1263" w:type="dxa"/>
            <w:noWrap w:val="0"/>
            <w:vAlign w:val="top"/>
          </w:tcPr>
          <w:p>
            <w:pPr>
              <w:spacing w:line="360" w:lineRule="auto"/>
              <w:jc w:val="center"/>
              <w:rPr>
                <w:rFonts w:hint="eastAsia" w:ascii="宋体" w:hAnsi="宋体"/>
                <w:szCs w:val="21"/>
              </w:rPr>
            </w:pPr>
            <w:r>
              <w:rPr>
                <w:rFonts w:hint="eastAsia" w:ascii="宋体" w:hAnsi="宋体"/>
                <w:szCs w:val="21"/>
              </w:rPr>
              <w:t>20</w:t>
            </w:r>
          </w:p>
        </w:tc>
        <w:tc>
          <w:tcPr>
            <w:tcW w:w="723" w:type="dxa"/>
            <w:noWrap w:val="0"/>
            <w:vAlign w:val="bottom"/>
          </w:tcPr>
          <w:p>
            <w:pPr>
              <w:spacing w:line="360" w:lineRule="auto"/>
              <w:jc w:val="center"/>
              <w:rPr>
                <w:rFonts w:hint="eastAsia" w:ascii="宋体" w:hAnsi="宋体"/>
                <w:szCs w:val="21"/>
              </w:rPr>
            </w:pPr>
            <w:r>
              <w:rPr>
                <w:rFonts w:hint="eastAsia" w:ascii="宋体" w:hAnsi="宋体"/>
                <w:szCs w:val="21"/>
              </w:rPr>
              <w:t>5</w:t>
            </w:r>
          </w:p>
        </w:tc>
        <w:tc>
          <w:tcPr>
            <w:tcW w:w="1195" w:type="dxa"/>
            <w:noWrap w:val="0"/>
            <w:vAlign w:val="center"/>
          </w:tcPr>
          <w:p>
            <w:pPr>
              <w:spacing w:before="60" w:after="60" w:line="240" w:lineRule="exact"/>
              <w:jc w:val="center"/>
              <w:rPr>
                <w:rFonts w:hint="eastAsia" w:ascii="宋体" w:hAnsi="宋体"/>
                <w:szCs w:val="21"/>
              </w:rPr>
            </w:pPr>
            <w:r>
              <w:rPr>
                <w:rFonts w:hint="eastAsia" w:ascii="宋体" w:hAnsi="宋体"/>
                <w:szCs w:val="21"/>
              </w:rPr>
              <w:t xml:space="preserve">122 </w:t>
            </w:r>
          </w:p>
        </w:tc>
      </w:tr>
    </w:tbl>
    <w:p>
      <w:pPr>
        <w:spacing w:line="360" w:lineRule="auto"/>
        <w:rPr>
          <w:rFonts w:hint="eastAsia" w:ascii="宋体" w:hAnsi="宋体"/>
          <w:b/>
          <w:sz w:val="28"/>
          <w:szCs w:val="28"/>
        </w:rPr>
      </w:pPr>
      <w:r>
        <w:rPr>
          <w:rFonts w:hint="eastAsia" w:ascii="宋体" w:hAnsi="宋体"/>
          <w:b/>
          <w:sz w:val="28"/>
          <w:szCs w:val="28"/>
        </w:rPr>
        <w:t>六、课程设置与教学时间安排表</w:t>
      </w:r>
    </w:p>
    <w:p>
      <w:pPr>
        <w:spacing w:line="360" w:lineRule="auto"/>
        <w:jc w:val="center"/>
        <w:rPr>
          <w:rFonts w:hint="eastAsia" w:ascii="宋体" w:hAnsi="宋体"/>
          <w:sz w:val="24"/>
        </w:rPr>
      </w:pPr>
      <w:r>
        <w:rPr>
          <w:rFonts w:hint="eastAsia" w:ascii="宋体" w:hAnsi="宋体"/>
          <w:sz w:val="24"/>
        </w:rPr>
        <w:t>计算机网络技术专业课程设置与教学时间安排表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40"/>
        <w:gridCol w:w="540"/>
        <w:gridCol w:w="1736"/>
        <w:gridCol w:w="567"/>
        <w:gridCol w:w="425"/>
        <w:gridCol w:w="425"/>
        <w:gridCol w:w="425"/>
        <w:gridCol w:w="426"/>
        <w:gridCol w:w="425"/>
        <w:gridCol w:w="425"/>
        <w:gridCol w:w="425"/>
        <w:gridCol w:w="709"/>
        <w:gridCol w:w="852"/>
        <w:gridCol w:w="58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519" w:type="dxa"/>
            <w:vMerge w:val="restart"/>
            <w:noWrap w:val="0"/>
            <w:vAlign w:val="center"/>
          </w:tcPr>
          <w:p>
            <w:pPr>
              <w:spacing w:line="380" w:lineRule="exact"/>
              <w:jc w:val="center"/>
              <w:rPr>
                <w:rFonts w:hint="eastAsia" w:ascii="宋体" w:hAnsi="宋体"/>
                <w:b/>
                <w:sz w:val="24"/>
              </w:rPr>
            </w:pPr>
            <w:r>
              <w:rPr>
                <w:rFonts w:hint="eastAsia" w:ascii="宋体" w:hAnsi="宋体"/>
                <w:b/>
                <w:sz w:val="24"/>
              </w:rPr>
              <w:t>类</w:t>
            </w:r>
          </w:p>
          <w:p>
            <w:pPr>
              <w:spacing w:line="380" w:lineRule="exact"/>
              <w:jc w:val="center"/>
              <w:rPr>
                <w:rFonts w:hint="eastAsia" w:ascii="宋体" w:hAnsi="宋体"/>
                <w:b/>
                <w:sz w:val="24"/>
              </w:rPr>
            </w:pPr>
            <w:r>
              <w:rPr>
                <w:rFonts w:hint="eastAsia" w:ascii="宋体" w:hAnsi="宋体"/>
                <w:b/>
                <w:sz w:val="24"/>
              </w:rPr>
              <w:t>别</w:t>
            </w:r>
          </w:p>
        </w:tc>
        <w:tc>
          <w:tcPr>
            <w:tcW w:w="540" w:type="dxa"/>
            <w:vMerge w:val="restart"/>
            <w:noWrap w:val="0"/>
            <w:vAlign w:val="center"/>
          </w:tcPr>
          <w:p>
            <w:pPr>
              <w:spacing w:line="380" w:lineRule="exact"/>
              <w:jc w:val="center"/>
              <w:rPr>
                <w:rFonts w:hint="eastAsia" w:ascii="宋体" w:hAnsi="宋体"/>
                <w:b/>
                <w:sz w:val="24"/>
              </w:rPr>
            </w:pPr>
            <w:r>
              <w:rPr>
                <w:rFonts w:hint="eastAsia" w:ascii="宋体" w:hAnsi="宋体"/>
                <w:b/>
                <w:sz w:val="24"/>
              </w:rPr>
              <w:t>序</w:t>
            </w:r>
          </w:p>
          <w:p>
            <w:pPr>
              <w:spacing w:line="380" w:lineRule="exact"/>
              <w:jc w:val="center"/>
              <w:rPr>
                <w:rFonts w:hint="eastAsia" w:ascii="宋体" w:hAnsi="宋体"/>
                <w:b/>
                <w:sz w:val="24"/>
              </w:rPr>
            </w:pPr>
            <w:r>
              <w:rPr>
                <w:rFonts w:hint="eastAsia" w:ascii="宋体" w:hAnsi="宋体"/>
                <w:b/>
                <w:sz w:val="24"/>
              </w:rPr>
              <w:t>号</w:t>
            </w:r>
          </w:p>
        </w:tc>
        <w:tc>
          <w:tcPr>
            <w:tcW w:w="2276" w:type="dxa"/>
            <w:gridSpan w:val="2"/>
            <w:vMerge w:val="restart"/>
            <w:noWrap w:val="0"/>
            <w:vAlign w:val="center"/>
          </w:tcPr>
          <w:p>
            <w:pPr>
              <w:spacing w:line="380" w:lineRule="exact"/>
              <w:jc w:val="center"/>
              <w:rPr>
                <w:rFonts w:hint="eastAsia" w:ascii="宋体" w:hAnsi="宋体"/>
                <w:b/>
                <w:sz w:val="24"/>
              </w:rPr>
            </w:pPr>
            <w:r>
              <w:rPr>
                <w:rFonts w:hint="eastAsia" w:ascii="宋体" w:hAnsi="宋体"/>
                <w:b/>
                <w:sz w:val="24"/>
              </w:rPr>
              <w:t>课程设置</w:t>
            </w:r>
          </w:p>
        </w:tc>
        <w:tc>
          <w:tcPr>
            <w:tcW w:w="1842" w:type="dxa"/>
            <w:gridSpan w:val="4"/>
            <w:noWrap w:val="0"/>
            <w:vAlign w:val="center"/>
          </w:tcPr>
          <w:p>
            <w:pPr>
              <w:spacing w:line="380" w:lineRule="exact"/>
              <w:jc w:val="center"/>
              <w:rPr>
                <w:rFonts w:hint="eastAsia" w:ascii="宋体" w:hAnsi="宋体"/>
                <w:b/>
                <w:sz w:val="24"/>
              </w:rPr>
            </w:pPr>
            <w:r>
              <w:rPr>
                <w:rFonts w:hint="eastAsia" w:ascii="宋体" w:hAnsi="宋体"/>
                <w:b/>
                <w:sz w:val="24"/>
              </w:rPr>
              <w:t>第一学年</w:t>
            </w:r>
          </w:p>
        </w:tc>
        <w:tc>
          <w:tcPr>
            <w:tcW w:w="1701" w:type="dxa"/>
            <w:gridSpan w:val="4"/>
            <w:noWrap w:val="0"/>
            <w:vAlign w:val="center"/>
          </w:tcPr>
          <w:p>
            <w:pPr>
              <w:spacing w:line="380" w:lineRule="exact"/>
              <w:jc w:val="center"/>
              <w:rPr>
                <w:rFonts w:ascii="宋体" w:hAnsi="宋体"/>
                <w:b/>
                <w:sz w:val="24"/>
              </w:rPr>
            </w:pPr>
            <w:r>
              <w:rPr>
                <w:rFonts w:hint="eastAsia" w:ascii="宋体" w:hAnsi="宋体"/>
                <w:b/>
                <w:sz w:val="24"/>
              </w:rPr>
              <w:t>第二学年</w:t>
            </w:r>
          </w:p>
        </w:tc>
        <w:tc>
          <w:tcPr>
            <w:tcW w:w="1561" w:type="dxa"/>
            <w:gridSpan w:val="2"/>
            <w:noWrap w:val="0"/>
            <w:vAlign w:val="center"/>
          </w:tcPr>
          <w:p>
            <w:pPr>
              <w:spacing w:line="380" w:lineRule="exact"/>
              <w:jc w:val="center"/>
              <w:rPr>
                <w:rFonts w:hint="eastAsia" w:ascii="宋体" w:hAnsi="宋体"/>
                <w:b/>
                <w:sz w:val="24"/>
              </w:rPr>
            </w:pPr>
            <w:r>
              <w:rPr>
                <w:rFonts w:hint="eastAsia" w:ascii="宋体" w:hAnsi="宋体"/>
                <w:b/>
                <w:sz w:val="24"/>
              </w:rPr>
              <w:t>第三学年</w:t>
            </w:r>
          </w:p>
        </w:tc>
        <w:tc>
          <w:tcPr>
            <w:tcW w:w="1148" w:type="dxa"/>
            <w:gridSpan w:val="2"/>
            <w:vMerge w:val="restart"/>
            <w:noWrap w:val="0"/>
            <w:vAlign w:val="center"/>
          </w:tcPr>
          <w:p>
            <w:pPr>
              <w:spacing w:line="380" w:lineRule="exact"/>
              <w:jc w:val="center"/>
              <w:rPr>
                <w:rFonts w:hint="eastAsia" w:ascii="宋体" w:hAnsi="宋体"/>
                <w:b/>
                <w:sz w:val="24"/>
              </w:rPr>
            </w:pPr>
            <w:r>
              <w:rPr>
                <w:rFonts w:hint="eastAsia" w:ascii="宋体" w:hAnsi="宋体"/>
                <w:b/>
                <w:sz w:val="24"/>
              </w:rPr>
              <w:t>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519" w:type="dxa"/>
            <w:vMerge w:val="continue"/>
            <w:noWrap w:val="0"/>
            <w:vAlign w:val="center"/>
          </w:tcPr>
          <w:p>
            <w:pPr>
              <w:spacing w:line="380" w:lineRule="exact"/>
              <w:jc w:val="center"/>
              <w:rPr>
                <w:rFonts w:ascii="宋体" w:hAnsi="宋体"/>
                <w:sz w:val="24"/>
              </w:rPr>
            </w:pPr>
          </w:p>
        </w:tc>
        <w:tc>
          <w:tcPr>
            <w:tcW w:w="540" w:type="dxa"/>
            <w:vMerge w:val="continue"/>
            <w:noWrap w:val="0"/>
            <w:vAlign w:val="center"/>
          </w:tcPr>
          <w:p>
            <w:pPr>
              <w:spacing w:line="380" w:lineRule="exact"/>
              <w:jc w:val="center"/>
              <w:rPr>
                <w:rFonts w:ascii="宋体" w:hAnsi="宋体"/>
                <w:sz w:val="24"/>
              </w:rPr>
            </w:pPr>
          </w:p>
        </w:tc>
        <w:tc>
          <w:tcPr>
            <w:tcW w:w="2276" w:type="dxa"/>
            <w:gridSpan w:val="2"/>
            <w:vMerge w:val="continue"/>
            <w:noWrap w:val="0"/>
            <w:vAlign w:val="center"/>
          </w:tcPr>
          <w:p>
            <w:pPr>
              <w:spacing w:line="380" w:lineRule="exact"/>
              <w:jc w:val="center"/>
              <w:rPr>
                <w:rFonts w:ascii="宋体" w:hAnsi="宋体"/>
                <w:sz w:val="24"/>
              </w:rPr>
            </w:pP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一</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二</w:t>
            </w:r>
          </w:p>
        </w:tc>
        <w:tc>
          <w:tcPr>
            <w:tcW w:w="851" w:type="dxa"/>
            <w:gridSpan w:val="2"/>
            <w:noWrap w:val="0"/>
            <w:vAlign w:val="center"/>
          </w:tcPr>
          <w:p>
            <w:pPr>
              <w:spacing w:line="380" w:lineRule="exact"/>
              <w:jc w:val="center"/>
              <w:rPr>
                <w:rFonts w:hint="eastAsia" w:ascii="宋体" w:hAnsi="宋体"/>
                <w:sz w:val="24"/>
              </w:rPr>
            </w:pPr>
            <w:r>
              <w:rPr>
                <w:rFonts w:hint="eastAsia" w:ascii="宋体" w:hAnsi="宋体"/>
                <w:sz w:val="24"/>
              </w:rPr>
              <w:t>三</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四</w:t>
            </w:r>
          </w:p>
        </w:tc>
        <w:tc>
          <w:tcPr>
            <w:tcW w:w="709" w:type="dxa"/>
            <w:noWrap w:val="0"/>
            <w:vAlign w:val="center"/>
          </w:tcPr>
          <w:p>
            <w:pPr>
              <w:spacing w:line="380" w:lineRule="exact"/>
              <w:jc w:val="center"/>
              <w:rPr>
                <w:rFonts w:hint="eastAsia" w:ascii="宋体" w:hAnsi="宋体"/>
                <w:sz w:val="24"/>
              </w:rPr>
            </w:pPr>
            <w:r>
              <w:rPr>
                <w:rFonts w:hint="eastAsia" w:ascii="宋体" w:hAnsi="宋体"/>
                <w:sz w:val="24"/>
              </w:rPr>
              <w:t>五</w:t>
            </w:r>
          </w:p>
        </w:tc>
        <w:tc>
          <w:tcPr>
            <w:tcW w:w="852" w:type="dxa"/>
            <w:noWrap w:val="0"/>
            <w:vAlign w:val="center"/>
          </w:tcPr>
          <w:p>
            <w:pPr>
              <w:spacing w:line="380" w:lineRule="exact"/>
              <w:jc w:val="center"/>
              <w:rPr>
                <w:rFonts w:hint="eastAsia" w:ascii="宋体" w:hAnsi="宋体"/>
                <w:sz w:val="24"/>
              </w:rPr>
            </w:pPr>
            <w:r>
              <w:rPr>
                <w:rFonts w:hint="eastAsia" w:ascii="宋体" w:hAnsi="宋体"/>
                <w:sz w:val="24"/>
              </w:rPr>
              <w:t>六</w:t>
            </w:r>
          </w:p>
        </w:tc>
        <w:tc>
          <w:tcPr>
            <w:tcW w:w="1148" w:type="dxa"/>
            <w:gridSpan w:val="2"/>
            <w:vMerge w:val="continue"/>
            <w:noWrap w:val="0"/>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19" w:type="dxa"/>
            <w:vMerge w:val="continue"/>
            <w:noWrap w:val="0"/>
            <w:vAlign w:val="center"/>
          </w:tcPr>
          <w:p>
            <w:pPr>
              <w:spacing w:line="380" w:lineRule="exact"/>
              <w:jc w:val="center"/>
              <w:rPr>
                <w:rFonts w:ascii="宋体" w:hAnsi="宋体"/>
                <w:sz w:val="24"/>
              </w:rPr>
            </w:pPr>
          </w:p>
        </w:tc>
        <w:tc>
          <w:tcPr>
            <w:tcW w:w="540" w:type="dxa"/>
            <w:vMerge w:val="continue"/>
            <w:noWrap w:val="0"/>
            <w:vAlign w:val="center"/>
          </w:tcPr>
          <w:p>
            <w:pPr>
              <w:spacing w:line="380" w:lineRule="exact"/>
              <w:jc w:val="center"/>
              <w:rPr>
                <w:rFonts w:ascii="宋体" w:hAnsi="宋体"/>
                <w:sz w:val="24"/>
              </w:rPr>
            </w:pPr>
          </w:p>
        </w:tc>
        <w:tc>
          <w:tcPr>
            <w:tcW w:w="2276" w:type="dxa"/>
            <w:gridSpan w:val="2"/>
            <w:vMerge w:val="continue"/>
            <w:noWrap w:val="0"/>
            <w:vAlign w:val="center"/>
          </w:tcPr>
          <w:p>
            <w:pPr>
              <w:spacing w:line="380" w:lineRule="exact"/>
              <w:jc w:val="center"/>
              <w:rPr>
                <w:rFonts w:ascii="宋体" w:hAnsi="宋体"/>
                <w:sz w:val="24"/>
              </w:rPr>
            </w:pPr>
          </w:p>
        </w:tc>
        <w:tc>
          <w:tcPr>
            <w:tcW w:w="567"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426"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425" w:type="dxa"/>
            <w:noWrap w:val="0"/>
            <w:vAlign w:val="center"/>
          </w:tcPr>
          <w:p>
            <w:pPr>
              <w:spacing w:line="260" w:lineRule="exact"/>
              <w:jc w:val="center"/>
              <w:rPr>
                <w:rFonts w:hint="eastAsia" w:ascii="宋体" w:hAnsi="宋体"/>
                <w:sz w:val="24"/>
              </w:rPr>
            </w:pPr>
            <w:r>
              <w:rPr>
                <w:rFonts w:hint="eastAsia" w:ascii="宋体" w:hAnsi="宋体"/>
                <w:sz w:val="24"/>
              </w:rPr>
              <w:t>实</w:t>
            </w:r>
          </w:p>
          <w:p>
            <w:pPr>
              <w:spacing w:line="260" w:lineRule="exact"/>
              <w:jc w:val="center"/>
              <w:rPr>
                <w:rFonts w:hint="eastAsia" w:ascii="宋体" w:hAnsi="宋体"/>
                <w:sz w:val="24"/>
              </w:rPr>
            </w:pPr>
            <w:r>
              <w:rPr>
                <w:rFonts w:hint="eastAsia" w:ascii="宋体" w:hAnsi="宋体"/>
                <w:sz w:val="24"/>
              </w:rPr>
              <w:t>训</w:t>
            </w:r>
          </w:p>
        </w:tc>
        <w:tc>
          <w:tcPr>
            <w:tcW w:w="709" w:type="dxa"/>
            <w:noWrap w:val="0"/>
            <w:vAlign w:val="center"/>
          </w:tcPr>
          <w:p>
            <w:pPr>
              <w:spacing w:line="260" w:lineRule="exact"/>
              <w:jc w:val="center"/>
              <w:rPr>
                <w:rFonts w:ascii="宋体" w:hAnsi="宋体"/>
                <w:sz w:val="24"/>
              </w:rPr>
            </w:pPr>
            <w:r>
              <w:rPr>
                <w:rFonts w:hint="eastAsia" w:ascii="宋体" w:hAnsi="宋体"/>
                <w:sz w:val="24"/>
              </w:rPr>
              <w:t>理</w:t>
            </w:r>
          </w:p>
          <w:p>
            <w:pPr>
              <w:spacing w:line="260" w:lineRule="exact"/>
              <w:jc w:val="center"/>
              <w:rPr>
                <w:rFonts w:hint="eastAsia" w:ascii="宋体" w:hAnsi="宋体"/>
                <w:sz w:val="24"/>
              </w:rPr>
            </w:pPr>
            <w:r>
              <w:rPr>
                <w:rFonts w:hint="eastAsia" w:ascii="宋体" w:hAnsi="宋体"/>
                <w:sz w:val="24"/>
              </w:rPr>
              <w:t>论</w:t>
            </w:r>
          </w:p>
        </w:tc>
        <w:tc>
          <w:tcPr>
            <w:tcW w:w="852" w:type="dxa"/>
            <w:noWrap w:val="0"/>
            <w:vAlign w:val="center"/>
          </w:tcPr>
          <w:p>
            <w:pPr>
              <w:spacing w:line="260" w:lineRule="exact"/>
              <w:jc w:val="center"/>
              <w:rPr>
                <w:rFonts w:hint="eastAsia" w:ascii="宋体" w:hAnsi="宋体"/>
                <w:sz w:val="24"/>
              </w:rPr>
            </w:pPr>
            <w:r>
              <w:rPr>
                <w:rFonts w:hint="eastAsia" w:ascii="宋体" w:hAnsi="宋体"/>
                <w:sz w:val="24"/>
              </w:rPr>
              <w:t>顶岗实习</w:t>
            </w:r>
          </w:p>
        </w:tc>
        <w:tc>
          <w:tcPr>
            <w:tcW w:w="581" w:type="dxa"/>
            <w:noWrap w:val="0"/>
            <w:vAlign w:val="center"/>
          </w:tcPr>
          <w:p>
            <w:pPr>
              <w:spacing w:line="380" w:lineRule="exact"/>
              <w:jc w:val="center"/>
              <w:rPr>
                <w:rFonts w:hint="eastAsia" w:ascii="宋体" w:hAnsi="宋体"/>
                <w:sz w:val="24"/>
              </w:rPr>
            </w:pPr>
            <w:r>
              <w:rPr>
                <w:rFonts w:hint="eastAsia" w:ascii="宋体" w:hAnsi="宋体"/>
                <w:sz w:val="24"/>
              </w:rPr>
              <w:t>理</w:t>
            </w:r>
          </w:p>
          <w:p>
            <w:pPr>
              <w:spacing w:line="380" w:lineRule="exact"/>
              <w:jc w:val="center"/>
              <w:rPr>
                <w:rFonts w:hint="eastAsia" w:ascii="宋体" w:hAnsi="宋体"/>
                <w:sz w:val="24"/>
              </w:rPr>
            </w:pPr>
            <w:r>
              <w:rPr>
                <w:rFonts w:hint="eastAsia" w:ascii="宋体" w:hAnsi="宋体"/>
                <w:sz w:val="24"/>
              </w:rPr>
              <w:t>论</w:t>
            </w:r>
          </w:p>
        </w:tc>
        <w:tc>
          <w:tcPr>
            <w:tcW w:w="567" w:type="dxa"/>
            <w:noWrap w:val="0"/>
            <w:vAlign w:val="center"/>
          </w:tcPr>
          <w:p>
            <w:pPr>
              <w:spacing w:line="380" w:lineRule="exact"/>
              <w:jc w:val="center"/>
              <w:rPr>
                <w:rFonts w:hint="eastAsia" w:ascii="宋体" w:hAnsi="宋体"/>
                <w:sz w:val="24"/>
              </w:rPr>
            </w:pPr>
            <w:r>
              <w:rPr>
                <w:rFonts w:hint="eastAsia" w:ascii="宋体" w:hAnsi="宋体"/>
                <w:sz w:val="24"/>
              </w:rPr>
              <w:t>实</w:t>
            </w:r>
          </w:p>
          <w:p>
            <w:pPr>
              <w:spacing w:line="380" w:lineRule="exact"/>
              <w:jc w:val="center"/>
              <w:rPr>
                <w:rFonts w:hint="eastAsia" w:ascii="宋体" w:hAnsi="宋体"/>
                <w:sz w:val="24"/>
              </w:rPr>
            </w:pPr>
            <w:r>
              <w:rPr>
                <w:rFonts w:hint="eastAsia" w:ascii="宋体" w:hAnsi="宋体"/>
                <w:sz w:val="24"/>
              </w:rPr>
              <w:t>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restart"/>
            <w:noWrap w:val="0"/>
            <w:vAlign w:val="center"/>
          </w:tcPr>
          <w:p>
            <w:pPr>
              <w:spacing w:line="380" w:lineRule="exact"/>
              <w:jc w:val="center"/>
              <w:rPr>
                <w:rFonts w:hint="eastAsia" w:ascii="宋体" w:hAnsi="宋体"/>
                <w:color w:val="FF0000"/>
                <w:sz w:val="24"/>
              </w:rPr>
            </w:pPr>
            <w:r>
              <w:rPr>
                <w:rFonts w:hint="eastAsia" w:ascii="宋体" w:hAnsi="宋体"/>
                <w:sz w:val="24"/>
              </w:rPr>
              <w:t>36</w:t>
            </w:r>
          </w:p>
        </w:tc>
        <w:tc>
          <w:tcPr>
            <w:tcW w:w="540" w:type="dxa"/>
            <w:vMerge w:val="restart"/>
            <w:noWrap w:val="0"/>
            <w:vAlign w:val="center"/>
          </w:tcPr>
          <w:p>
            <w:pPr>
              <w:spacing w:before="36" w:after="36" w:line="380" w:lineRule="exact"/>
              <w:jc w:val="center"/>
              <w:rPr>
                <w:rFonts w:hint="eastAsia" w:ascii="宋体" w:hAnsi="宋体"/>
                <w:szCs w:val="21"/>
              </w:rPr>
            </w:pPr>
            <w:r>
              <w:rPr>
                <w:rFonts w:hint="eastAsia" w:ascii="宋体" w:hAnsi="宋体"/>
                <w:szCs w:val="21"/>
              </w:rPr>
              <w:t>1</w:t>
            </w:r>
          </w:p>
        </w:tc>
        <w:tc>
          <w:tcPr>
            <w:tcW w:w="540" w:type="dxa"/>
            <w:vMerge w:val="restart"/>
            <w:noWrap w:val="0"/>
            <w:vAlign w:val="center"/>
          </w:tcPr>
          <w:p>
            <w:pPr>
              <w:rPr>
                <w:rFonts w:hint="eastAsia" w:ascii="宋体" w:hAnsi="宋体"/>
                <w:szCs w:val="21"/>
              </w:rPr>
            </w:pPr>
            <w:r>
              <w:rPr>
                <w:rFonts w:hint="eastAsia" w:ascii="宋体" w:hAnsi="宋体"/>
                <w:szCs w:val="21"/>
              </w:rPr>
              <w:t>德育</w:t>
            </w:r>
          </w:p>
        </w:tc>
        <w:tc>
          <w:tcPr>
            <w:tcW w:w="1736" w:type="dxa"/>
            <w:noWrap w:val="0"/>
            <w:vAlign w:val="center"/>
          </w:tcPr>
          <w:p>
            <w:pPr>
              <w:rPr>
                <w:rFonts w:hint="eastAsia" w:ascii="宋体" w:hAnsi="宋体"/>
                <w:szCs w:val="21"/>
              </w:rPr>
            </w:pPr>
            <w:r>
              <w:rPr>
                <w:rFonts w:ascii="宋体" w:hAnsi="宋体"/>
                <w:szCs w:val="21"/>
              </w:rPr>
              <w:t>职业道德与法律</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p>
        </w:tc>
        <w:tc>
          <w:tcPr>
            <w:tcW w:w="851"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vMerge w:val="continue"/>
            <w:noWrap w:val="0"/>
            <w:vAlign w:val="center"/>
          </w:tcPr>
          <w:p>
            <w:pPr>
              <w:spacing w:before="36" w:after="36" w:line="380" w:lineRule="exact"/>
              <w:jc w:val="center"/>
              <w:rPr>
                <w:rFonts w:hint="eastAsia" w:ascii="宋体" w:hAnsi="宋体"/>
                <w:szCs w:val="21"/>
              </w:rPr>
            </w:pPr>
          </w:p>
        </w:tc>
        <w:tc>
          <w:tcPr>
            <w:tcW w:w="540" w:type="dxa"/>
            <w:vMerge w:val="continue"/>
            <w:noWrap w:val="0"/>
            <w:vAlign w:val="center"/>
          </w:tcPr>
          <w:p>
            <w:pPr>
              <w:rPr>
                <w:rFonts w:ascii="宋体" w:hAnsi="宋体"/>
                <w:szCs w:val="21"/>
              </w:rPr>
            </w:pPr>
          </w:p>
        </w:tc>
        <w:tc>
          <w:tcPr>
            <w:tcW w:w="1736" w:type="dxa"/>
            <w:noWrap w:val="0"/>
            <w:vAlign w:val="center"/>
          </w:tcPr>
          <w:p>
            <w:pPr>
              <w:rPr>
                <w:rFonts w:ascii="宋体" w:hAnsi="宋体"/>
                <w:szCs w:val="21"/>
              </w:rPr>
            </w:pPr>
            <w:r>
              <w:rPr>
                <w:rFonts w:hint="eastAsia" w:ascii="宋体" w:hAnsi="宋体"/>
                <w:szCs w:val="21"/>
              </w:rPr>
              <w:t>职业生涯规划</w:t>
            </w:r>
          </w:p>
        </w:tc>
        <w:tc>
          <w:tcPr>
            <w:tcW w:w="992"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vMerge w:val="continue"/>
            <w:noWrap w:val="0"/>
            <w:vAlign w:val="center"/>
          </w:tcPr>
          <w:p>
            <w:pPr>
              <w:spacing w:before="36" w:after="36" w:line="380" w:lineRule="exact"/>
              <w:jc w:val="center"/>
              <w:rPr>
                <w:rFonts w:hint="eastAsia" w:ascii="宋体" w:hAnsi="宋体"/>
                <w:szCs w:val="21"/>
              </w:rPr>
            </w:pPr>
          </w:p>
        </w:tc>
        <w:tc>
          <w:tcPr>
            <w:tcW w:w="540" w:type="dxa"/>
            <w:vMerge w:val="continue"/>
            <w:noWrap w:val="0"/>
            <w:vAlign w:val="center"/>
          </w:tcPr>
          <w:p>
            <w:pPr>
              <w:rPr>
                <w:rFonts w:ascii="宋体" w:hAnsi="宋体"/>
                <w:szCs w:val="21"/>
              </w:rPr>
            </w:pPr>
          </w:p>
        </w:tc>
        <w:tc>
          <w:tcPr>
            <w:tcW w:w="1736" w:type="dxa"/>
            <w:noWrap w:val="0"/>
            <w:vAlign w:val="center"/>
          </w:tcPr>
          <w:p>
            <w:pPr>
              <w:rPr>
                <w:rFonts w:ascii="宋体" w:hAnsi="宋体"/>
                <w:szCs w:val="21"/>
              </w:rPr>
            </w:pPr>
            <w:r>
              <w:rPr>
                <w:rFonts w:ascii="宋体" w:hAnsi="宋体"/>
                <w:szCs w:val="21"/>
              </w:rPr>
              <w:t>经济政治与社会</w:t>
            </w:r>
          </w:p>
        </w:tc>
        <w:tc>
          <w:tcPr>
            <w:tcW w:w="992"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vMerge w:val="continue"/>
            <w:noWrap w:val="0"/>
            <w:vAlign w:val="center"/>
          </w:tcPr>
          <w:p>
            <w:pPr>
              <w:spacing w:before="36" w:after="36" w:line="380" w:lineRule="exact"/>
              <w:jc w:val="center"/>
              <w:rPr>
                <w:rFonts w:hint="eastAsia" w:ascii="宋体" w:hAnsi="宋体"/>
                <w:szCs w:val="21"/>
              </w:rPr>
            </w:pPr>
          </w:p>
        </w:tc>
        <w:tc>
          <w:tcPr>
            <w:tcW w:w="540" w:type="dxa"/>
            <w:vMerge w:val="continue"/>
            <w:noWrap w:val="0"/>
            <w:vAlign w:val="center"/>
          </w:tcPr>
          <w:p>
            <w:pPr>
              <w:rPr>
                <w:rFonts w:ascii="宋体" w:hAnsi="宋体"/>
                <w:szCs w:val="21"/>
              </w:rPr>
            </w:pPr>
          </w:p>
        </w:tc>
        <w:tc>
          <w:tcPr>
            <w:tcW w:w="1736" w:type="dxa"/>
            <w:noWrap w:val="0"/>
            <w:vAlign w:val="center"/>
          </w:tcPr>
          <w:p>
            <w:pPr>
              <w:rPr>
                <w:rFonts w:ascii="宋体" w:hAnsi="宋体"/>
                <w:szCs w:val="21"/>
              </w:rPr>
            </w:pPr>
            <w:r>
              <w:rPr>
                <w:rFonts w:ascii="宋体" w:hAnsi="宋体"/>
                <w:szCs w:val="21"/>
              </w:rPr>
              <w:t>哲学与人生</w:t>
            </w:r>
          </w:p>
        </w:tc>
        <w:tc>
          <w:tcPr>
            <w:tcW w:w="992"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851"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2</w:t>
            </w:r>
          </w:p>
        </w:tc>
        <w:tc>
          <w:tcPr>
            <w:tcW w:w="2276" w:type="dxa"/>
            <w:gridSpan w:val="2"/>
            <w:noWrap w:val="0"/>
            <w:vAlign w:val="center"/>
          </w:tcPr>
          <w:p>
            <w:pPr>
              <w:pStyle w:val="7"/>
              <w:jc w:val="both"/>
              <w:rPr>
                <w:rFonts w:hint="eastAsia" w:ascii="宋体" w:hAnsi="宋体"/>
                <w:kern w:val="2"/>
                <w:sz w:val="21"/>
                <w:szCs w:val="21"/>
              </w:rPr>
            </w:pPr>
            <w:r>
              <w:rPr>
                <w:rFonts w:hint="eastAsia" w:ascii="宋体" w:hAnsi="宋体"/>
                <w:kern w:val="2"/>
                <w:sz w:val="21"/>
                <w:szCs w:val="21"/>
              </w:rPr>
              <w:t>体育与健康</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ascii="宋体" w:hAnsi="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3</w:t>
            </w:r>
          </w:p>
        </w:tc>
        <w:tc>
          <w:tcPr>
            <w:tcW w:w="2276" w:type="dxa"/>
            <w:gridSpan w:val="2"/>
            <w:noWrap w:val="0"/>
            <w:vAlign w:val="center"/>
          </w:tcPr>
          <w:p>
            <w:pPr>
              <w:spacing w:before="50" w:after="50"/>
              <w:rPr>
                <w:rFonts w:hint="eastAsia" w:ascii="宋体" w:hAnsi="宋体"/>
                <w:szCs w:val="21"/>
              </w:rPr>
            </w:pPr>
            <w:r>
              <w:rPr>
                <w:rFonts w:hint="eastAsia" w:ascii="宋体" w:hAnsi="宋体"/>
                <w:szCs w:val="21"/>
              </w:rPr>
              <w:t>语文</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r>
              <w:rPr>
                <w:rFonts w:ascii="宋体" w:hAnsi="宋体"/>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4</w:t>
            </w:r>
          </w:p>
        </w:tc>
        <w:tc>
          <w:tcPr>
            <w:tcW w:w="2276" w:type="dxa"/>
            <w:gridSpan w:val="2"/>
            <w:noWrap w:val="0"/>
            <w:vAlign w:val="center"/>
          </w:tcPr>
          <w:p>
            <w:pPr>
              <w:spacing w:before="50" w:after="50"/>
              <w:rPr>
                <w:rFonts w:hint="eastAsia" w:ascii="宋体" w:hAnsi="宋体"/>
                <w:szCs w:val="21"/>
              </w:rPr>
            </w:pPr>
            <w:r>
              <w:rPr>
                <w:rFonts w:hint="eastAsia" w:ascii="宋体" w:hAnsi="宋体"/>
                <w:szCs w:val="21"/>
              </w:rPr>
              <w:t>数学</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5</w:t>
            </w:r>
          </w:p>
        </w:tc>
        <w:tc>
          <w:tcPr>
            <w:tcW w:w="2276" w:type="dxa"/>
            <w:gridSpan w:val="2"/>
            <w:noWrap w:val="0"/>
            <w:vAlign w:val="center"/>
          </w:tcPr>
          <w:p>
            <w:pPr>
              <w:spacing w:before="50" w:after="50"/>
              <w:rPr>
                <w:rFonts w:hint="eastAsia" w:ascii="宋体" w:hAnsi="宋体"/>
                <w:szCs w:val="21"/>
              </w:rPr>
            </w:pPr>
            <w:r>
              <w:rPr>
                <w:rFonts w:hint="eastAsia" w:ascii="宋体" w:hAnsi="宋体"/>
                <w:szCs w:val="21"/>
              </w:rPr>
              <w:t>英语</w:t>
            </w:r>
          </w:p>
        </w:tc>
        <w:tc>
          <w:tcPr>
            <w:tcW w:w="992"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1"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0" w:type="dxa"/>
            <w:gridSpan w:val="2"/>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2</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hint="eastAsia" w:ascii="宋体" w:hAnsi="宋体"/>
                <w:sz w:val="24"/>
              </w:rPr>
            </w:pPr>
            <w:r>
              <w:rPr>
                <w:rFonts w:ascii="宋体" w:hAnsi="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540" w:type="dxa"/>
            <w:noWrap w:val="0"/>
            <w:vAlign w:val="center"/>
          </w:tcPr>
          <w:p>
            <w:pPr>
              <w:spacing w:before="36" w:after="36" w:line="380" w:lineRule="exact"/>
              <w:jc w:val="center"/>
              <w:rPr>
                <w:rFonts w:hint="eastAsia" w:ascii="宋体" w:hAnsi="宋体"/>
                <w:szCs w:val="21"/>
              </w:rPr>
            </w:pPr>
            <w:r>
              <w:rPr>
                <w:rFonts w:hint="eastAsia" w:ascii="宋体" w:hAnsi="宋体"/>
                <w:szCs w:val="21"/>
              </w:rPr>
              <w:t>6</w:t>
            </w:r>
          </w:p>
        </w:tc>
        <w:tc>
          <w:tcPr>
            <w:tcW w:w="2276" w:type="dxa"/>
            <w:gridSpan w:val="2"/>
            <w:noWrap w:val="0"/>
            <w:vAlign w:val="center"/>
          </w:tcPr>
          <w:p>
            <w:pPr>
              <w:spacing w:before="50" w:after="50"/>
              <w:rPr>
                <w:rFonts w:hint="eastAsia" w:ascii="宋体" w:hAnsi="宋体"/>
                <w:szCs w:val="21"/>
              </w:rPr>
            </w:pPr>
            <w:r>
              <w:rPr>
                <w:rFonts w:hint="eastAsia" w:ascii="宋体" w:hAnsi="宋体"/>
                <w:szCs w:val="21"/>
              </w:rPr>
              <w:t>创业就业培训</w:t>
            </w:r>
          </w:p>
        </w:tc>
        <w:tc>
          <w:tcPr>
            <w:tcW w:w="992"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851" w:type="dxa"/>
            <w:gridSpan w:val="2"/>
            <w:noWrap w:val="0"/>
            <w:vAlign w:val="center"/>
          </w:tcPr>
          <w:p>
            <w:pPr>
              <w:spacing w:before="36" w:after="36" w:line="380" w:lineRule="exact"/>
              <w:jc w:val="center"/>
              <w:rPr>
                <w:rFonts w:hint="eastAsia" w:ascii="宋体" w:hAnsi="宋体"/>
                <w:sz w:val="24"/>
              </w:rPr>
            </w:pPr>
          </w:p>
        </w:tc>
        <w:tc>
          <w:tcPr>
            <w:tcW w:w="850" w:type="dxa"/>
            <w:gridSpan w:val="2"/>
            <w:noWrap w:val="0"/>
            <w:vAlign w:val="center"/>
          </w:tcPr>
          <w:p>
            <w:pPr>
              <w:spacing w:before="36" w:after="36" w:line="380" w:lineRule="exact"/>
              <w:jc w:val="center"/>
              <w:rPr>
                <w:rFonts w:hint="eastAsia" w:ascii="宋体" w:hAnsi="宋体"/>
                <w:sz w:val="24"/>
              </w:rPr>
            </w:pPr>
          </w:p>
        </w:tc>
        <w:tc>
          <w:tcPr>
            <w:tcW w:w="709" w:type="dxa"/>
            <w:noWrap w:val="0"/>
            <w:vAlign w:val="center"/>
          </w:tcPr>
          <w:p>
            <w:pPr>
              <w:spacing w:before="36" w:after="36" w:line="380" w:lineRule="exact"/>
              <w:jc w:val="center"/>
              <w:rPr>
                <w:rFonts w:hint="eastAsia" w:ascii="宋体" w:hAnsi="宋体"/>
                <w:sz w:val="24"/>
              </w:rPr>
            </w:pPr>
            <w:r>
              <w:rPr>
                <w:rFonts w:hint="eastAsia" w:ascii="宋体" w:hAnsi="宋体"/>
                <w:sz w:val="24"/>
              </w:rPr>
              <w:t>4</w:t>
            </w:r>
          </w:p>
        </w:tc>
        <w:tc>
          <w:tcPr>
            <w:tcW w:w="852" w:type="dxa"/>
            <w:noWrap w:val="0"/>
            <w:vAlign w:val="center"/>
          </w:tcPr>
          <w:p>
            <w:pPr>
              <w:spacing w:before="36" w:after="36" w:line="380" w:lineRule="exact"/>
              <w:jc w:val="center"/>
              <w:rPr>
                <w:rFonts w:hint="eastAsia" w:ascii="宋体" w:hAnsi="宋体"/>
                <w:sz w:val="24"/>
              </w:rPr>
            </w:pPr>
          </w:p>
        </w:tc>
        <w:tc>
          <w:tcPr>
            <w:tcW w:w="1148" w:type="dxa"/>
            <w:gridSpan w:val="2"/>
            <w:noWrap w:val="0"/>
            <w:vAlign w:val="center"/>
          </w:tcPr>
          <w:p>
            <w:pPr>
              <w:spacing w:before="36" w:after="36" w:line="380" w:lineRule="exact"/>
              <w:jc w:val="center"/>
              <w:rPr>
                <w:rFonts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2816" w:type="dxa"/>
            <w:gridSpan w:val="3"/>
            <w:noWrap w:val="0"/>
            <w:vAlign w:val="center"/>
          </w:tcPr>
          <w:p>
            <w:pPr>
              <w:jc w:val="center"/>
              <w:rPr>
                <w:rFonts w:hint="eastAsia" w:ascii="宋体" w:hAnsi="宋体"/>
                <w:b/>
                <w:szCs w:val="21"/>
              </w:rPr>
            </w:pPr>
            <w:r>
              <w:rPr>
                <w:rFonts w:hint="eastAsia" w:ascii="宋体" w:hAnsi="宋体"/>
                <w:b/>
                <w:szCs w:val="21"/>
              </w:rPr>
              <w:t>小结</w:t>
            </w:r>
          </w:p>
        </w:tc>
        <w:tc>
          <w:tcPr>
            <w:tcW w:w="992"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14</w:t>
            </w:r>
          </w:p>
        </w:tc>
        <w:tc>
          <w:tcPr>
            <w:tcW w:w="850"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14</w:t>
            </w:r>
          </w:p>
        </w:tc>
        <w:tc>
          <w:tcPr>
            <w:tcW w:w="851"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10</w:t>
            </w:r>
          </w:p>
        </w:tc>
        <w:tc>
          <w:tcPr>
            <w:tcW w:w="850"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10</w:t>
            </w:r>
          </w:p>
        </w:tc>
        <w:tc>
          <w:tcPr>
            <w:tcW w:w="709" w:type="dxa"/>
            <w:noWrap w:val="0"/>
            <w:vAlign w:val="center"/>
          </w:tcPr>
          <w:p>
            <w:pPr>
              <w:spacing w:before="36" w:after="36" w:line="380" w:lineRule="exact"/>
              <w:jc w:val="center"/>
              <w:rPr>
                <w:rFonts w:hint="eastAsia" w:ascii="宋体" w:hAnsi="宋体"/>
                <w:b/>
                <w:szCs w:val="21"/>
              </w:rPr>
            </w:pPr>
            <w:r>
              <w:rPr>
                <w:rFonts w:hint="eastAsia" w:ascii="宋体" w:hAnsi="宋体"/>
                <w:b/>
                <w:szCs w:val="21"/>
              </w:rPr>
              <w:t>12</w:t>
            </w:r>
          </w:p>
        </w:tc>
        <w:tc>
          <w:tcPr>
            <w:tcW w:w="852" w:type="dxa"/>
            <w:noWrap w:val="0"/>
            <w:vAlign w:val="center"/>
          </w:tcPr>
          <w:p>
            <w:pPr>
              <w:spacing w:before="36" w:after="36" w:line="380" w:lineRule="exact"/>
              <w:jc w:val="center"/>
              <w:rPr>
                <w:rFonts w:hint="eastAsia" w:ascii="宋体" w:hAnsi="宋体"/>
                <w:b/>
                <w:szCs w:val="21"/>
              </w:rPr>
            </w:pPr>
          </w:p>
        </w:tc>
        <w:tc>
          <w:tcPr>
            <w:tcW w:w="1148" w:type="dxa"/>
            <w:gridSpan w:val="2"/>
            <w:noWrap w:val="0"/>
            <w:vAlign w:val="center"/>
          </w:tcPr>
          <w:p>
            <w:pPr>
              <w:spacing w:before="36" w:after="36" w:line="380" w:lineRule="exact"/>
              <w:jc w:val="center"/>
              <w:rPr>
                <w:rFonts w:hint="eastAsia" w:ascii="宋体" w:hAnsi="宋体"/>
                <w:b/>
                <w:szCs w:val="21"/>
              </w:rPr>
            </w:pPr>
            <w:r>
              <w:rPr>
                <w:rFonts w:hint="eastAsia" w:ascii="宋体" w:hAnsi="宋体"/>
                <w:b/>
                <w:szCs w:val="21"/>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restart"/>
            <w:noWrap w:val="0"/>
            <w:vAlign w:val="center"/>
          </w:tcPr>
          <w:p>
            <w:pPr>
              <w:spacing w:line="380" w:lineRule="exact"/>
              <w:jc w:val="center"/>
              <w:rPr>
                <w:rFonts w:hint="eastAsia" w:ascii="宋体" w:hAnsi="宋体"/>
                <w:sz w:val="24"/>
              </w:rPr>
            </w:pPr>
            <w:r>
              <w:rPr>
                <w:rFonts w:hint="eastAsia" w:ascii="宋体" w:hAnsi="宋体"/>
                <w:sz w:val="24"/>
              </w:rPr>
              <w:t>专</w:t>
            </w:r>
          </w:p>
          <w:p>
            <w:pPr>
              <w:spacing w:line="380" w:lineRule="exact"/>
              <w:jc w:val="center"/>
              <w:rPr>
                <w:rFonts w:hint="eastAsia" w:ascii="宋体" w:hAnsi="宋体"/>
                <w:sz w:val="24"/>
              </w:rPr>
            </w:pPr>
            <w:r>
              <w:rPr>
                <w:rFonts w:hint="eastAsia" w:ascii="宋体" w:hAnsi="宋体"/>
                <w:sz w:val="24"/>
              </w:rPr>
              <w:t>业</w:t>
            </w:r>
          </w:p>
          <w:p>
            <w:pPr>
              <w:spacing w:line="380" w:lineRule="exact"/>
              <w:jc w:val="center"/>
              <w:rPr>
                <w:rFonts w:hint="eastAsia" w:ascii="宋体" w:hAnsi="宋体"/>
                <w:sz w:val="24"/>
              </w:rPr>
            </w:pPr>
            <w:r>
              <w:rPr>
                <w:rFonts w:hint="eastAsia" w:ascii="宋体" w:hAnsi="宋体"/>
                <w:sz w:val="24"/>
              </w:rPr>
              <w:t>基础</w:t>
            </w:r>
          </w:p>
          <w:p>
            <w:pPr>
              <w:spacing w:line="380" w:lineRule="exact"/>
              <w:jc w:val="center"/>
              <w:rPr>
                <w:rFonts w:hint="eastAsia" w:ascii="宋体" w:hAnsi="宋体"/>
                <w:sz w:val="24"/>
              </w:rPr>
            </w:pPr>
            <w:r>
              <w:rPr>
                <w:rFonts w:hint="eastAsia" w:ascii="宋体" w:hAnsi="宋体"/>
                <w:sz w:val="24"/>
              </w:rPr>
              <w:t>课</w:t>
            </w:r>
          </w:p>
          <w:p>
            <w:pPr>
              <w:spacing w:line="380" w:lineRule="exact"/>
              <w:jc w:val="center"/>
              <w:rPr>
                <w:rFonts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9</w:t>
            </w:r>
          </w:p>
        </w:tc>
        <w:tc>
          <w:tcPr>
            <w:tcW w:w="2276" w:type="dxa"/>
            <w:gridSpan w:val="2"/>
            <w:noWrap w:val="0"/>
            <w:vAlign w:val="bottom"/>
          </w:tcPr>
          <w:p>
            <w:pPr>
              <w:rPr>
                <w:szCs w:val="21"/>
              </w:rPr>
            </w:pPr>
            <w:r>
              <w:rPr>
                <w:rFonts w:hint="eastAsia"/>
                <w:szCs w:val="21"/>
              </w:rPr>
              <w:t>计算机基础</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10</w:t>
            </w:r>
          </w:p>
        </w:tc>
        <w:tc>
          <w:tcPr>
            <w:tcW w:w="2276" w:type="dxa"/>
            <w:gridSpan w:val="2"/>
            <w:noWrap w:val="0"/>
            <w:vAlign w:val="bottom"/>
          </w:tcPr>
          <w:p>
            <w:pPr>
              <w:rPr>
                <w:rFonts w:hint="eastAsia"/>
                <w:szCs w:val="21"/>
              </w:rPr>
            </w:pPr>
            <w:r>
              <w:rPr>
                <w:rFonts w:hint="eastAsia"/>
                <w:szCs w:val="21"/>
              </w:rPr>
              <w:t>Photoshop</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11</w:t>
            </w:r>
          </w:p>
        </w:tc>
        <w:tc>
          <w:tcPr>
            <w:tcW w:w="2276" w:type="dxa"/>
            <w:gridSpan w:val="2"/>
            <w:noWrap w:val="0"/>
            <w:vAlign w:val="bottom"/>
          </w:tcPr>
          <w:p>
            <w:pPr>
              <w:rPr>
                <w:rFonts w:hint="eastAsia"/>
                <w:szCs w:val="21"/>
              </w:rPr>
            </w:pPr>
            <w:r>
              <w:rPr>
                <w:rFonts w:hint="eastAsia"/>
                <w:szCs w:val="21"/>
              </w:rPr>
              <w:t>电子电工技术</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color w:val="FF0000"/>
                <w:szCs w:val="21"/>
              </w:rPr>
            </w:pPr>
          </w:p>
        </w:tc>
        <w:tc>
          <w:tcPr>
            <w:tcW w:w="709" w:type="dxa"/>
            <w:noWrap w:val="0"/>
            <w:vAlign w:val="center"/>
          </w:tcPr>
          <w:p>
            <w:pPr>
              <w:spacing w:line="380" w:lineRule="exact"/>
              <w:jc w:val="center"/>
              <w:rPr>
                <w:rFonts w:hint="eastAsia" w:ascii="宋体" w:hAnsi="宋体"/>
                <w:color w:val="FF0000"/>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12</w:t>
            </w:r>
          </w:p>
        </w:tc>
        <w:tc>
          <w:tcPr>
            <w:tcW w:w="2276" w:type="dxa"/>
            <w:gridSpan w:val="2"/>
            <w:noWrap w:val="0"/>
            <w:vAlign w:val="bottom"/>
          </w:tcPr>
          <w:p>
            <w:pPr>
              <w:rPr>
                <w:rFonts w:hint="eastAsia"/>
                <w:szCs w:val="21"/>
              </w:rPr>
            </w:pPr>
            <w:r>
              <w:rPr>
                <w:rFonts w:hint="eastAsia"/>
                <w:szCs w:val="21"/>
              </w:rPr>
              <w:t>计算机组装与维修</w:t>
            </w:r>
          </w:p>
        </w:tc>
        <w:tc>
          <w:tcPr>
            <w:tcW w:w="992"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Cs w:val="21"/>
              </w:rPr>
            </w:pPr>
          </w:p>
        </w:tc>
        <w:tc>
          <w:tcPr>
            <w:tcW w:w="709" w:type="dxa"/>
            <w:noWrap w:val="0"/>
            <w:vAlign w:val="center"/>
          </w:tcPr>
          <w:p>
            <w:pPr>
              <w:spacing w:line="380" w:lineRule="exact"/>
              <w:jc w:val="center"/>
              <w:rPr>
                <w:rFonts w:hint="eastAsia" w:ascii="宋体" w:hAnsi="宋体"/>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13</w:t>
            </w:r>
          </w:p>
        </w:tc>
        <w:tc>
          <w:tcPr>
            <w:tcW w:w="2276" w:type="dxa"/>
            <w:gridSpan w:val="2"/>
            <w:noWrap w:val="0"/>
            <w:vAlign w:val="bottom"/>
          </w:tcPr>
          <w:p>
            <w:pPr>
              <w:rPr>
                <w:rFonts w:hint="eastAsia"/>
                <w:szCs w:val="21"/>
              </w:rPr>
            </w:pPr>
            <w:r>
              <w:rPr>
                <w:rFonts w:hint="eastAsia"/>
                <w:szCs w:val="21"/>
              </w:rPr>
              <w:t>网页设计与制作</w:t>
            </w:r>
          </w:p>
        </w:tc>
        <w:tc>
          <w:tcPr>
            <w:tcW w:w="992"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1"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Cs w:val="21"/>
              </w:rPr>
            </w:pPr>
          </w:p>
        </w:tc>
        <w:tc>
          <w:tcPr>
            <w:tcW w:w="709" w:type="dxa"/>
            <w:noWrap w:val="0"/>
            <w:vAlign w:val="center"/>
          </w:tcPr>
          <w:p>
            <w:pPr>
              <w:spacing w:line="380" w:lineRule="exact"/>
              <w:jc w:val="center"/>
              <w:rPr>
                <w:rFonts w:hint="eastAsia" w:ascii="宋体" w:hAnsi="宋体"/>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14</w:t>
            </w:r>
          </w:p>
        </w:tc>
        <w:tc>
          <w:tcPr>
            <w:tcW w:w="2276" w:type="dxa"/>
            <w:gridSpan w:val="2"/>
            <w:noWrap w:val="0"/>
            <w:vAlign w:val="bottom"/>
          </w:tcPr>
          <w:p>
            <w:pPr>
              <w:rPr>
                <w:rFonts w:hint="eastAsia"/>
                <w:szCs w:val="21"/>
              </w:rPr>
            </w:pPr>
            <w:r>
              <w:rPr>
                <w:rFonts w:hint="eastAsia"/>
                <w:szCs w:val="21"/>
              </w:rPr>
              <w:t>物联网概论</w:t>
            </w:r>
          </w:p>
        </w:tc>
        <w:tc>
          <w:tcPr>
            <w:tcW w:w="992"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line="380" w:lineRule="exact"/>
              <w:jc w:val="center"/>
              <w:rPr>
                <w:rFonts w:hint="eastAsia" w:ascii="宋体" w:hAnsi="宋体"/>
                <w:szCs w:val="21"/>
              </w:rPr>
            </w:pPr>
          </w:p>
        </w:tc>
        <w:tc>
          <w:tcPr>
            <w:tcW w:w="709" w:type="dxa"/>
            <w:noWrap w:val="0"/>
            <w:vAlign w:val="center"/>
          </w:tcPr>
          <w:p>
            <w:pPr>
              <w:spacing w:line="380" w:lineRule="exact"/>
              <w:jc w:val="center"/>
              <w:rPr>
                <w:rFonts w:hint="eastAsia" w:ascii="宋体" w:hAnsi="宋体"/>
                <w:szCs w:val="21"/>
              </w:rPr>
            </w:pP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519" w:type="dxa"/>
            <w:vMerge w:val="continue"/>
            <w:noWrap w:val="0"/>
            <w:vAlign w:val="center"/>
          </w:tcPr>
          <w:p>
            <w:pPr>
              <w:spacing w:line="380" w:lineRule="exact"/>
              <w:jc w:val="center"/>
              <w:rPr>
                <w:rFonts w:hint="eastAsia" w:ascii="宋体" w:hAnsi="宋体"/>
                <w:color w:val="FF0000"/>
                <w:sz w:val="24"/>
              </w:rPr>
            </w:pPr>
          </w:p>
        </w:tc>
        <w:tc>
          <w:tcPr>
            <w:tcW w:w="540" w:type="dxa"/>
            <w:noWrap w:val="0"/>
            <w:vAlign w:val="center"/>
          </w:tcPr>
          <w:p>
            <w:pPr>
              <w:spacing w:line="380" w:lineRule="exact"/>
              <w:jc w:val="center"/>
              <w:rPr>
                <w:rFonts w:hint="eastAsia" w:ascii="宋体" w:hAnsi="宋体"/>
                <w:szCs w:val="21"/>
              </w:rPr>
            </w:pPr>
            <w:r>
              <w:rPr>
                <w:rFonts w:hint="eastAsia" w:ascii="宋体" w:hAnsi="宋体"/>
                <w:szCs w:val="21"/>
              </w:rPr>
              <w:t>15</w:t>
            </w:r>
          </w:p>
        </w:tc>
        <w:tc>
          <w:tcPr>
            <w:tcW w:w="2276" w:type="dxa"/>
            <w:gridSpan w:val="2"/>
            <w:noWrap w:val="0"/>
            <w:vAlign w:val="bottom"/>
          </w:tcPr>
          <w:p>
            <w:pPr>
              <w:rPr>
                <w:rFonts w:hint="eastAsia"/>
                <w:szCs w:val="21"/>
              </w:rPr>
            </w:pPr>
            <w:r>
              <w:rPr>
                <w:rFonts w:hint="eastAsia"/>
                <w:szCs w:val="21"/>
              </w:rPr>
              <w:t>计算机原理</w:t>
            </w:r>
          </w:p>
        </w:tc>
        <w:tc>
          <w:tcPr>
            <w:tcW w:w="992"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 w:val="24"/>
              </w:rPr>
            </w:pPr>
          </w:p>
        </w:tc>
        <w:tc>
          <w:tcPr>
            <w:tcW w:w="851" w:type="dxa"/>
            <w:gridSpan w:val="2"/>
            <w:noWrap w:val="0"/>
            <w:vAlign w:val="center"/>
          </w:tcPr>
          <w:p>
            <w:pPr>
              <w:spacing w:line="380" w:lineRule="exact"/>
              <w:jc w:val="center"/>
              <w:rPr>
                <w:rFonts w:hint="eastAsia" w:ascii="宋体" w:hAnsi="宋体"/>
                <w:sz w:val="24"/>
              </w:rPr>
            </w:pPr>
          </w:p>
        </w:tc>
        <w:tc>
          <w:tcPr>
            <w:tcW w:w="850" w:type="dxa"/>
            <w:gridSpan w:val="2"/>
            <w:noWrap w:val="0"/>
            <w:vAlign w:val="center"/>
          </w:tcPr>
          <w:p>
            <w:pPr>
              <w:spacing w:line="380" w:lineRule="exact"/>
              <w:jc w:val="center"/>
              <w:rPr>
                <w:rFonts w:hint="eastAsia" w:ascii="宋体" w:hAnsi="宋体"/>
                <w:szCs w:val="21"/>
              </w:rPr>
            </w:pPr>
            <w:r>
              <w:rPr>
                <w:rFonts w:hint="eastAsia" w:ascii="宋体" w:hAnsi="宋体"/>
                <w:szCs w:val="21"/>
              </w:rPr>
              <w:t>4</w:t>
            </w:r>
          </w:p>
        </w:tc>
        <w:tc>
          <w:tcPr>
            <w:tcW w:w="709" w:type="dxa"/>
            <w:noWrap w:val="0"/>
            <w:vAlign w:val="center"/>
          </w:tcPr>
          <w:p>
            <w:pPr>
              <w:spacing w:line="380" w:lineRule="exact"/>
              <w:jc w:val="center"/>
              <w:rPr>
                <w:rFonts w:hint="eastAsia" w:ascii="宋体" w:hAnsi="宋体"/>
                <w:szCs w:val="21"/>
              </w:rPr>
            </w:pPr>
            <w:r>
              <w:rPr>
                <w:rFonts w:hint="eastAsia" w:ascii="宋体" w:hAnsi="宋体"/>
                <w:szCs w:val="21"/>
              </w:rPr>
              <w:t>4</w:t>
            </w:r>
          </w:p>
        </w:tc>
        <w:tc>
          <w:tcPr>
            <w:tcW w:w="852" w:type="dxa"/>
            <w:noWrap w:val="0"/>
            <w:vAlign w:val="center"/>
          </w:tcPr>
          <w:p>
            <w:pPr>
              <w:spacing w:line="380" w:lineRule="exact"/>
              <w:jc w:val="center"/>
              <w:rPr>
                <w:rFonts w:hint="eastAsia" w:ascii="宋体" w:hAnsi="宋体"/>
                <w:color w:val="FF0000"/>
                <w:szCs w:val="21"/>
              </w:rPr>
            </w:pPr>
          </w:p>
        </w:tc>
        <w:tc>
          <w:tcPr>
            <w:tcW w:w="1148" w:type="dxa"/>
            <w:gridSpan w:val="2"/>
            <w:noWrap w:val="0"/>
            <w:vAlign w:val="center"/>
          </w:tcPr>
          <w:p>
            <w:pPr>
              <w:spacing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519" w:type="dxa"/>
            <w:vMerge w:val="continue"/>
            <w:noWrap w:val="0"/>
            <w:vAlign w:val="center"/>
          </w:tcPr>
          <w:p>
            <w:pPr>
              <w:spacing w:line="380" w:lineRule="exact"/>
              <w:jc w:val="center"/>
              <w:rPr>
                <w:rFonts w:ascii="宋体" w:hAnsi="宋体"/>
                <w:color w:val="FF0000"/>
                <w:sz w:val="24"/>
              </w:rPr>
            </w:pPr>
          </w:p>
        </w:tc>
        <w:tc>
          <w:tcPr>
            <w:tcW w:w="2816" w:type="dxa"/>
            <w:gridSpan w:val="3"/>
            <w:noWrap w:val="0"/>
            <w:vAlign w:val="center"/>
          </w:tcPr>
          <w:p>
            <w:pPr>
              <w:spacing w:before="36" w:after="36" w:line="240" w:lineRule="exact"/>
              <w:jc w:val="center"/>
              <w:rPr>
                <w:rFonts w:hint="eastAsia" w:ascii="宋体" w:hAnsi="宋体"/>
                <w:szCs w:val="21"/>
              </w:rPr>
            </w:pPr>
            <w:r>
              <w:rPr>
                <w:rFonts w:hint="eastAsia" w:ascii="宋体" w:hAnsi="宋体"/>
                <w:szCs w:val="21"/>
              </w:rPr>
              <w:t>小结</w:t>
            </w:r>
          </w:p>
        </w:tc>
        <w:tc>
          <w:tcPr>
            <w:tcW w:w="992"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16</w:t>
            </w:r>
          </w:p>
        </w:tc>
        <w:tc>
          <w:tcPr>
            <w:tcW w:w="850"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16</w:t>
            </w:r>
          </w:p>
        </w:tc>
        <w:tc>
          <w:tcPr>
            <w:tcW w:w="851"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8</w:t>
            </w:r>
          </w:p>
        </w:tc>
        <w:tc>
          <w:tcPr>
            <w:tcW w:w="850"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4</w:t>
            </w:r>
          </w:p>
        </w:tc>
        <w:tc>
          <w:tcPr>
            <w:tcW w:w="709" w:type="dxa"/>
            <w:noWrap w:val="0"/>
            <w:vAlign w:val="center"/>
          </w:tcPr>
          <w:p>
            <w:pPr>
              <w:spacing w:before="40" w:after="40" w:line="380" w:lineRule="exact"/>
              <w:jc w:val="center"/>
              <w:rPr>
                <w:rFonts w:hint="eastAsia" w:ascii="宋体" w:hAnsi="宋体"/>
                <w:b/>
                <w:sz w:val="24"/>
              </w:rPr>
            </w:pPr>
            <w:r>
              <w:rPr>
                <w:rFonts w:hint="eastAsia" w:ascii="宋体" w:hAnsi="宋体"/>
                <w:b/>
                <w:sz w:val="24"/>
              </w:rPr>
              <w:t>4</w:t>
            </w:r>
          </w:p>
        </w:tc>
        <w:tc>
          <w:tcPr>
            <w:tcW w:w="852" w:type="dxa"/>
            <w:noWrap w:val="0"/>
            <w:vAlign w:val="center"/>
          </w:tcPr>
          <w:p>
            <w:pPr>
              <w:spacing w:before="40" w:after="40" w:line="380" w:lineRule="exact"/>
              <w:jc w:val="center"/>
              <w:rPr>
                <w:rFonts w:hint="eastAsia" w:ascii="宋体" w:hAnsi="宋体"/>
                <w:b/>
                <w:sz w:val="24"/>
              </w:rPr>
            </w:pPr>
          </w:p>
        </w:tc>
        <w:tc>
          <w:tcPr>
            <w:tcW w:w="1148" w:type="dxa"/>
            <w:gridSpan w:val="2"/>
            <w:noWrap w:val="0"/>
            <w:vAlign w:val="center"/>
          </w:tcPr>
          <w:p>
            <w:pPr>
              <w:spacing w:before="40" w:after="40" w:line="380" w:lineRule="exact"/>
              <w:jc w:val="center"/>
              <w:rPr>
                <w:rFonts w:hint="eastAsia" w:ascii="宋体" w:hAnsi="宋体"/>
                <w:b/>
                <w:sz w:val="24"/>
              </w:rPr>
            </w:pPr>
            <w:r>
              <w:rPr>
                <w:rFonts w:hint="eastAsia" w:ascii="宋体" w:hAnsi="宋体"/>
                <w:b/>
                <w:sz w:val="24"/>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restart"/>
            <w:noWrap w:val="0"/>
            <w:vAlign w:val="center"/>
          </w:tcPr>
          <w:p>
            <w:pPr>
              <w:spacing w:line="380" w:lineRule="exact"/>
              <w:jc w:val="center"/>
              <w:rPr>
                <w:rFonts w:hint="eastAsia" w:ascii="宋体" w:hAnsi="宋体"/>
                <w:sz w:val="24"/>
              </w:rPr>
            </w:pPr>
            <w:r>
              <w:rPr>
                <w:rFonts w:hint="eastAsia" w:ascii="宋体" w:hAnsi="宋体"/>
                <w:sz w:val="24"/>
              </w:rPr>
              <w:t>专业核心课</w:t>
            </w: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18</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Auto CAD</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40" w:after="40" w:line="380" w:lineRule="exact"/>
              <w:jc w:val="center"/>
              <w:rPr>
                <w:rFonts w:hint="eastAsia" w:ascii="宋体" w:hAnsi="宋体"/>
                <w:sz w:val="24"/>
              </w:rPr>
            </w:pPr>
          </w:p>
        </w:tc>
        <w:tc>
          <w:tcPr>
            <w:tcW w:w="709" w:type="dxa"/>
            <w:noWrap w:val="0"/>
            <w:vAlign w:val="center"/>
          </w:tcPr>
          <w:p>
            <w:pPr>
              <w:spacing w:before="40" w:after="40" w:line="380" w:lineRule="exact"/>
              <w:jc w:val="center"/>
              <w:rPr>
                <w:rFonts w:hint="eastAsia" w:ascii="宋体" w:hAnsi="宋体"/>
                <w:color w:val="FF0000"/>
                <w:szCs w:val="21"/>
              </w:rPr>
            </w:pPr>
          </w:p>
        </w:tc>
        <w:tc>
          <w:tcPr>
            <w:tcW w:w="852" w:type="dxa"/>
            <w:noWrap w:val="0"/>
            <w:vAlign w:val="center"/>
          </w:tcPr>
          <w:p>
            <w:pPr>
              <w:spacing w:before="40" w:after="40" w:line="380" w:lineRule="exact"/>
              <w:jc w:val="center"/>
              <w:rPr>
                <w:rFonts w:hint="eastAsia" w:ascii="宋体" w:hAnsi="宋体"/>
                <w:color w:val="FF0000"/>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19</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cs="宋体"/>
                <w:szCs w:val="21"/>
              </w:rPr>
              <w:t>网络综合布线</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color w:val="FF0000"/>
                <w:szCs w:val="21"/>
              </w:rPr>
            </w:pPr>
          </w:p>
        </w:tc>
        <w:tc>
          <w:tcPr>
            <w:tcW w:w="852" w:type="dxa"/>
            <w:noWrap w:val="0"/>
            <w:vAlign w:val="center"/>
          </w:tcPr>
          <w:p>
            <w:pPr>
              <w:spacing w:before="40" w:after="40" w:line="380" w:lineRule="exact"/>
              <w:jc w:val="center"/>
              <w:rPr>
                <w:rFonts w:hint="eastAsia" w:ascii="宋体" w:hAnsi="宋体"/>
                <w:color w:val="FF0000"/>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20</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单片机应用与实践</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color w:val="FF0000"/>
                <w:szCs w:val="21"/>
              </w:rPr>
            </w:pPr>
          </w:p>
        </w:tc>
        <w:tc>
          <w:tcPr>
            <w:tcW w:w="852" w:type="dxa"/>
            <w:noWrap w:val="0"/>
            <w:vAlign w:val="center"/>
          </w:tcPr>
          <w:p>
            <w:pPr>
              <w:spacing w:before="40" w:after="40" w:line="380" w:lineRule="exact"/>
              <w:jc w:val="center"/>
              <w:rPr>
                <w:rFonts w:hint="eastAsia" w:ascii="宋体" w:hAnsi="宋体"/>
                <w:color w:val="FF0000"/>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21</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物联网网络技术</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709" w:type="dxa"/>
            <w:noWrap w:val="0"/>
            <w:vAlign w:val="center"/>
          </w:tcPr>
          <w:p>
            <w:pPr>
              <w:spacing w:before="40" w:after="40" w:line="380" w:lineRule="exact"/>
              <w:jc w:val="center"/>
              <w:rPr>
                <w:rFonts w:hint="eastAsia" w:ascii="宋体" w:hAnsi="宋体"/>
                <w:szCs w:val="21"/>
              </w:rPr>
            </w:pPr>
          </w:p>
        </w:tc>
        <w:tc>
          <w:tcPr>
            <w:tcW w:w="852" w:type="dxa"/>
            <w:noWrap w:val="0"/>
            <w:vAlign w:val="center"/>
          </w:tcPr>
          <w:p>
            <w:pPr>
              <w:spacing w:before="40" w:after="40" w:line="380" w:lineRule="exact"/>
              <w:jc w:val="center"/>
              <w:rPr>
                <w:rFonts w:hint="eastAsia" w:ascii="宋体" w:hAnsi="宋体"/>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22</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数据库程序设计</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sz w:val="24"/>
                <w:szCs w:val="21"/>
              </w:rPr>
            </w:pPr>
            <w:r>
              <w:rPr>
                <w:rFonts w:hint="eastAsia" w:ascii="宋体" w:hAnsi="宋体"/>
                <w:sz w:val="24"/>
                <w:szCs w:val="21"/>
              </w:rPr>
              <w:t>6</w:t>
            </w:r>
          </w:p>
        </w:tc>
        <w:tc>
          <w:tcPr>
            <w:tcW w:w="852" w:type="dxa"/>
            <w:noWrap w:val="0"/>
            <w:vAlign w:val="center"/>
          </w:tcPr>
          <w:p>
            <w:pPr>
              <w:spacing w:before="40" w:after="40" w:line="380" w:lineRule="exact"/>
              <w:jc w:val="center"/>
              <w:rPr>
                <w:rFonts w:hint="eastAsia" w:ascii="宋体" w:hAnsi="宋体"/>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19" w:type="dxa"/>
            <w:vMerge w:val="continue"/>
            <w:noWrap w:val="0"/>
            <w:vAlign w:val="center"/>
          </w:tcPr>
          <w:p>
            <w:pPr>
              <w:spacing w:line="380" w:lineRule="exact"/>
              <w:jc w:val="center"/>
              <w:rPr>
                <w:rFonts w:hint="eastAsia" w:ascii="宋体" w:hAnsi="宋体"/>
                <w:sz w:val="24"/>
              </w:rPr>
            </w:pPr>
          </w:p>
        </w:tc>
        <w:tc>
          <w:tcPr>
            <w:tcW w:w="540" w:type="dxa"/>
            <w:noWrap w:val="0"/>
            <w:vAlign w:val="center"/>
          </w:tcPr>
          <w:p>
            <w:pPr>
              <w:spacing w:before="40" w:after="40" w:line="380" w:lineRule="exact"/>
              <w:jc w:val="center"/>
              <w:rPr>
                <w:rFonts w:hint="eastAsia" w:ascii="宋体" w:hAnsi="宋体"/>
                <w:szCs w:val="21"/>
              </w:rPr>
            </w:pPr>
            <w:r>
              <w:rPr>
                <w:rFonts w:hint="eastAsia" w:ascii="宋体" w:hAnsi="宋体"/>
                <w:szCs w:val="21"/>
              </w:rPr>
              <w:t>23</w:t>
            </w:r>
          </w:p>
        </w:tc>
        <w:tc>
          <w:tcPr>
            <w:tcW w:w="2276" w:type="dxa"/>
            <w:gridSpan w:val="2"/>
            <w:noWrap w:val="0"/>
            <w:vAlign w:val="center"/>
          </w:tcPr>
          <w:p>
            <w:pPr>
              <w:spacing w:before="36" w:after="36" w:line="240" w:lineRule="exact"/>
              <w:rPr>
                <w:rFonts w:hint="eastAsia" w:ascii="宋体" w:hAnsi="宋体"/>
                <w:szCs w:val="21"/>
              </w:rPr>
            </w:pPr>
            <w:r>
              <w:rPr>
                <w:rFonts w:hint="eastAsia" w:ascii="宋体" w:hAnsi="宋体"/>
                <w:szCs w:val="21"/>
              </w:rPr>
              <w:t>物联网项目综合实训</w:t>
            </w:r>
          </w:p>
        </w:tc>
        <w:tc>
          <w:tcPr>
            <w:tcW w:w="992"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p>
        </w:tc>
        <w:tc>
          <w:tcPr>
            <w:tcW w:w="851" w:type="dxa"/>
            <w:gridSpan w:val="2"/>
            <w:noWrap w:val="0"/>
            <w:vAlign w:val="center"/>
          </w:tcPr>
          <w:p>
            <w:pPr>
              <w:spacing w:before="40" w:after="40" w:line="380" w:lineRule="exact"/>
              <w:jc w:val="center"/>
              <w:rPr>
                <w:rFonts w:hint="eastAsia" w:ascii="宋体" w:hAnsi="宋体"/>
                <w:sz w:val="24"/>
              </w:rPr>
            </w:pPr>
          </w:p>
        </w:tc>
        <w:tc>
          <w:tcPr>
            <w:tcW w:w="850" w:type="dxa"/>
            <w:gridSpan w:val="2"/>
            <w:noWrap w:val="0"/>
            <w:vAlign w:val="center"/>
          </w:tcPr>
          <w:p>
            <w:pPr>
              <w:spacing w:before="40" w:after="40" w:line="380" w:lineRule="exact"/>
              <w:jc w:val="center"/>
              <w:rPr>
                <w:rFonts w:hint="eastAsia" w:ascii="宋体" w:hAnsi="宋体"/>
                <w:sz w:val="24"/>
              </w:rPr>
            </w:pPr>
            <w:r>
              <w:rPr>
                <w:rFonts w:hint="eastAsia" w:ascii="宋体" w:hAnsi="宋体"/>
                <w:sz w:val="24"/>
              </w:rPr>
              <w:t>4</w:t>
            </w:r>
          </w:p>
        </w:tc>
        <w:tc>
          <w:tcPr>
            <w:tcW w:w="709" w:type="dxa"/>
            <w:noWrap w:val="0"/>
            <w:vAlign w:val="center"/>
          </w:tcPr>
          <w:p>
            <w:pPr>
              <w:spacing w:before="40" w:after="40" w:line="380" w:lineRule="exact"/>
              <w:jc w:val="center"/>
              <w:rPr>
                <w:rFonts w:hint="eastAsia" w:ascii="宋体" w:hAnsi="宋体"/>
                <w:sz w:val="24"/>
                <w:szCs w:val="21"/>
              </w:rPr>
            </w:pPr>
            <w:r>
              <w:rPr>
                <w:rFonts w:ascii="宋体" w:hAnsi="宋体"/>
                <w:sz w:val="24"/>
                <w:szCs w:val="21"/>
              </w:rPr>
              <w:t>6</w:t>
            </w:r>
          </w:p>
        </w:tc>
        <w:tc>
          <w:tcPr>
            <w:tcW w:w="852" w:type="dxa"/>
            <w:noWrap w:val="0"/>
            <w:vAlign w:val="center"/>
          </w:tcPr>
          <w:p>
            <w:pPr>
              <w:spacing w:before="40" w:after="40" w:line="380" w:lineRule="exact"/>
              <w:jc w:val="center"/>
              <w:rPr>
                <w:rFonts w:hint="eastAsia" w:ascii="宋体" w:hAnsi="宋体"/>
                <w:szCs w:val="21"/>
              </w:rPr>
            </w:pPr>
          </w:p>
        </w:tc>
        <w:tc>
          <w:tcPr>
            <w:tcW w:w="1148" w:type="dxa"/>
            <w:gridSpan w:val="2"/>
            <w:noWrap w:val="0"/>
            <w:vAlign w:val="center"/>
          </w:tcPr>
          <w:p>
            <w:pPr>
              <w:spacing w:before="40" w:after="40" w:line="380" w:lineRule="exact"/>
              <w:jc w:val="center"/>
              <w:rPr>
                <w:rFonts w:hint="eastAsia" w:ascii="宋体" w:hAnsi="宋体"/>
                <w:sz w:val="24"/>
              </w:rPr>
            </w:pPr>
            <w:r>
              <w:rPr>
                <w:rFonts w:ascii="宋体" w:hAnsi="宋体"/>
                <w:sz w:val="24"/>
              </w:rPr>
              <w:t>1</w:t>
            </w:r>
            <w:r>
              <w:rPr>
                <w:rFonts w:hint="eastAsia" w:ascii="宋体" w:hAnsi="宋体"/>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19" w:type="dxa"/>
            <w:vMerge w:val="continue"/>
            <w:noWrap w:val="0"/>
            <w:vAlign w:val="center"/>
          </w:tcPr>
          <w:p>
            <w:pPr>
              <w:spacing w:line="380" w:lineRule="exact"/>
              <w:jc w:val="center"/>
              <w:rPr>
                <w:rFonts w:ascii="宋体" w:hAnsi="宋体"/>
                <w:sz w:val="24"/>
              </w:rPr>
            </w:pPr>
          </w:p>
        </w:tc>
        <w:tc>
          <w:tcPr>
            <w:tcW w:w="2816" w:type="dxa"/>
            <w:gridSpan w:val="3"/>
            <w:noWrap w:val="0"/>
            <w:vAlign w:val="center"/>
          </w:tcPr>
          <w:p>
            <w:pPr>
              <w:spacing w:before="50" w:after="50" w:line="240" w:lineRule="exact"/>
              <w:jc w:val="center"/>
              <w:rPr>
                <w:rFonts w:hint="eastAsia" w:ascii="宋体" w:hAnsi="宋体"/>
                <w:szCs w:val="21"/>
              </w:rPr>
            </w:pPr>
            <w:r>
              <w:rPr>
                <w:rFonts w:hint="eastAsia" w:ascii="宋体" w:hAnsi="宋体"/>
                <w:szCs w:val="21"/>
              </w:rPr>
              <w:t>小结</w:t>
            </w:r>
          </w:p>
        </w:tc>
        <w:tc>
          <w:tcPr>
            <w:tcW w:w="992" w:type="dxa"/>
            <w:gridSpan w:val="2"/>
            <w:noWrap w:val="0"/>
            <w:vAlign w:val="center"/>
          </w:tcPr>
          <w:p>
            <w:pPr>
              <w:spacing w:line="380" w:lineRule="exact"/>
              <w:jc w:val="center"/>
              <w:rPr>
                <w:rFonts w:hint="eastAsia" w:ascii="宋体" w:hAnsi="宋体"/>
                <w:b/>
                <w:sz w:val="24"/>
              </w:rPr>
            </w:pPr>
            <w:r>
              <w:rPr>
                <w:rFonts w:hint="eastAsia" w:ascii="宋体" w:hAnsi="宋体"/>
                <w:b/>
                <w:sz w:val="24"/>
              </w:rPr>
              <w:t>0</w:t>
            </w:r>
          </w:p>
        </w:tc>
        <w:tc>
          <w:tcPr>
            <w:tcW w:w="850" w:type="dxa"/>
            <w:gridSpan w:val="2"/>
            <w:noWrap w:val="0"/>
            <w:vAlign w:val="center"/>
          </w:tcPr>
          <w:p>
            <w:pPr>
              <w:spacing w:line="380" w:lineRule="exact"/>
              <w:jc w:val="center"/>
              <w:rPr>
                <w:rFonts w:hint="eastAsia" w:ascii="宋体" w:hAnsi="宋体"/>
                <w:b/>
                <w:sz w:val="24"/>
              </w:rPr>
            </w:pPr>
            <w:r>
              <w:rPr>
                <w:rFonts w:hint="eastAsia" w:ascii="宋体" w:hAnsi="宋体"/>
                <w:b/>
                <w:sz w:val="24"/>
              </w:rPr>
              <w:t>0</w:t>
            </w:r>
          </w:p>
        </w:tc>
        <w:tc>
          <w:tcPr>
            <w:tcW w:w="851" w:type="dxa"/>
            <w:gridSpan w:val="2"/>
            <w:noWrap w:val="0"/>
            <w:vAlign w:val="center"/>
          </w:tcPr>
          <w:p>
            <w:pPr>
              <w:spacing w:line="380" w:lineRule="exact"/>
              <w:jc w:val="center"/>
              <w:rPr>
                <w:rFonts w:hint="eastAsia" w:ascii="宋体" w:hAnsi="宋体"/>
                <w:b/>
                <w:sz w:val="24"/>
              </w:rPr>
            </w:pPr>
            <w:r>
              <w:rPr>
                <w:rFonts w:hint="eastAsia" w:ascii="宋体" w:hAnsi="宋体"/>
                <w:b/>
                <w:sz w:val="24"/>
              </w:rPr>
              <w:t>12</w:t>
            </w:r>
          </w:p>
        </w:tc>
        <w:tc>
          <w:tcPr>
            <w:tcW w:w="850" w:type="dxa"/>
            <w:gridSpan w:val="2"/>
            <w:noWrap w:val="0"/>
            <w:vAlign w:val="center"/>
          </w:tcPr>
          <w:p>
            <w:pPr>
              <w:spacing w:line="380" w:lineRule="exact"/>
              <w:jc w:val="center"/>
              <w:rPr>
                <w:rFonts w:hint="eastAsia" w:ascii="宋体" w:hAnsi="宋体"/>
                <w:b/>
                <w:sz w:val="24"/>
              </w:rPr>
            </w:pPr>
            <w:r>
              <w:rPr>
                <w:rFonts w:hint="eastAsia" w:ascii="宋体" w:hAnsi="宋体"/>
                <w:b/>
                <w:sz w:val="24"/>
              </w:rPr>
              <w:t>16</w:t>
            </w:r>
          </w:p>
        </w:tc>
        <w:tc>
          <w:tcPr>
            <w:tcW w:w="709" w:type="dxa"/>
            <w:noWrap w:val="0"/>
            <w:vAlign w:val="center"/>
          </w:tcPr>
          <w:p>
            <w:pPr>
              <w:spacing w:line="380" w:lineRule="exact"/>
              <w:jc w:val="center"/>
              <w:rPr>
                <w:rFonts w:hint="eastAsia" w:ascii="宋体" w:hAnsi="宋体"/>
                <w:b/>
                <w:sz w:val="24"/>
              </w:rPr>
            </w:pPr>
            <w:r>
              <w:rPr>
                <w:rFonts w:hint="eastAsia" w:ascii="宋体" w:hAnsi="宋体"/>
                <w:b/>
                <w:sz w:val="24"/>
              </w:rPr>
              <w:t>14</w:t>
            </w:r>
          </w:p>
        </w:tc>
        <w:tc>
          <w:tcPr>
            <w:tcW w:w="852" w:type="dxa"/>
            <w:noWrap w:val="0"/>
            <w:vAlign w:val="center"/>
          </w:tcPr>
          <w:p>
            <w:pPr>
              <w:spacing w:line="380" w:lineRule="exact"/>
              <w:jc w:val="center"/>
              <w:rPr>
                <w:rFonts w:hint="eastAsia" w:ascii="宋体" w:hAnsi="宋体"/>
                <w:b/>
                <w:sz w:val="24"/>
              </w:rPr>
            </w:pPr>
          </w:p>
        </w:tc>
        <w:tc>
          <w:tcPr>
            <w:tcW w:w="1148" w:type="dxa"/>
            <w:gridSpan w:val="2"/>
            <w:noWrap w:val="0"/>
            <w:vAlign w:val="center"/>
          </w:tcPr>
          <w:p>
            <w:pPr>
              <w:spacing w:line="380" w:lineRule="exact"/>
              <w:jc w:val="center"/>
              <w:rPr>
                <w:rFonts w:hint="eastAsia" w:ascii="宋体" w:hAnsi="宋体"/>
                <w:b/>
                <w:sz w:val="24"/>
              </w:rPr>
            </w:pPr>
            <w:r>
              <w:rPr>
                <w:rFonts w:hint="eastAsia" w:ascii="宋体" w:hAnsi="宋体"/>
                <w:b/>
                <w:sz w:val="24"/>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3335" w:type="dxa"/>
            <w:gridSpan w:val="4"/>
            <w:noWrap w:val="0"/>
            <w:vAlign w:val="center"/>
          </w:tcPr>
          <w:p>
            <w:pPr>
              <w:spacing w:line="260" w:lineRule="exact"/>
              <w:jc w:val="center"/>
              <w:rPr>
                <w:rFonts w:ascii="宋体" w:hAnsi="宋体"/>
                <w:sz w:val="24"/>
              </w:rPr>
            </w:pPr>
          </w:p>
        </w:tc>
        <w:tc>
          <w:tcPr>
            <w:tcW w:w="6252" w:type="dxa"/>
            <w:gridSpan w:val="12"/>
            <w:noWrap w:val="0"/>
            <w:vAlign w:val="center"/>
          </w:tcPr>
          <w:p>
            <w:pPr>
              <w:spacing w:before="40" w:after="40" w:line="380" w:lineRule="exact"/>
              <w:jc w:val="center"/>
              <w:rPr>
                <w:rFonts w:hint="eastAsia" w:ascii="宋体" w:hAnsi="宋体"/>
                <w:b/>
                <w:spacing w:val="-20"/>
                <w:w w:val="90"/>
                <w:sz w:val="24"/>
              </w:rPr>
            </w:pPr>
            <w:r>
              <w:rPr>
                <w:rFonts w:hint="eastAsia" w:ascii="宋体" w:hAnsi="宋体"/>
                <w:b/>
                <w:sz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3335" w:type="dxa"/>
            <w:gridSpan w:val="4"/>
            <w:noWrap w:val="0"/>
            <w:vAlign w:val="center"/>
          </w:tcPr>
          <w:p>
            <w:pPr>
              <w:spacing w:line="260" w:lineRule="exact"/>
              <w:jc w:val="center"/>
              <w:rPr>
                <w:rFonts w:ascii="宋体" w:hAnsi="宋体"/>
                <w:sz w:val="24"/>
              </w:rPr>
            </w:pPr>
            <w:r>
              <w:rPr>
                <w:rFonts w:hint="eastAsia" w:ascii="宋体" w:hAnsi="宋体"/>
                <w:sz w:val="24"/>
              </w:rPr>
              <w:t>顶岗实习</w:t>
            </w:r>
          </w:p>
        </w:tc>
        <w:tc>
          <w:tcPr>
            <w:tcW w:w="4252" w:type="dxa"/>
            <w:gridSpan w:val="9"/>
            <w:noWrap w:val="0"/>
            <w:vAlign w:val="center"/>
          </w:tcPr>
          <w:p>
            <w:pPr>
              <w:spacing w:line="380" w:lineRule="exact"/>
              <w:jc w:val="center"/>
              <w:rPr>
                <w:rFonts w:ascii="宋体" w:hAnsi="宋体"/>
                <w:sz w:val="24"/>
              </w:rPr>
            </w:pPr>
          </w:p>
        </w:tc>
        <w:tc>
          <w:tcPr>
            <w:tcW w:w="852" w:type="dxa"/>
            <w:noWrap w:val="0"/>
            <w:vAlign w:val="center"/>
          </w:tcPr>
          <w:p>
            <w:pPr>
              <w:spacing w:line="380" w:lineRule="exact"/>
              <w:jc w:val="center"/>
              <w:rPr>
                <w:rFonts w:ascii="宋体" w:hAnsi="宋体"/>
                <w:sz w:val="24"/>
              </w:rPr>
            </w:pPr>
            <w:r>
              <w:rPr>
                <w:rFonts w:ascii="宋体" w:hAnsi="宋体"/>
                <w:sz w:val="24"/>
              </w:rPr>
              <w:t>18</w:t>
            </w:r>
            <w:r>
              <w:rPr>
                <w:rFonts w:hint="eastAsia" w:ascii="宋体" w:hAnsi="宋体"/>
                <w:sz w:val="24"/>
              </w:rPr>
              <w:t>周</w:t>
            </w:r>
          </w:p>
        </w:tc>
        <w:tc>
          <w:tcPr>
            <w:tcW w:w="1148" w:type="dxa"/>
            <w:gridSpan w:val="2"/>
            <w:noWrap w:val="0"/>
            <w:vAlign w:val="center"/>
          </w:tcPr>
          <w:p>
            <w:pPr>
              <w:spacing w:line="380" w:lineRule="exact"/>
              <w:jc w:val="center"/>
              <w:rPr>
                <w:rFonts w:ascii="宋体" w:hAnsi="宋体"/>
                <w:b/>
                <w:sz w:val="24"/>
              </w:rPr>
            </w:pPr>
            <w:r>
              <w:rPr>
                <w:rFonts w:hint="eastAsia" w:ascii="宋体" w:hAnsi="宋体"/>
                <w:b/>
                <w:sz w:val="24"/>
              </w:rPr>
              <w:t>5</w:t>
            </w:r>
            <w:r>
              <w:rPr>
                <w:rFonts w:ascii="宋体" w:hAnsi="宋体"/>
                <w:b/>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3335" w:type="dxa"/>
            <w:gridSpan w:val="4"/>
            <w:noWrap w:val="0"/>
            <w:vAlign w:val="center"/>
          </w:tcPr>
          <w:p>
            <w:pPr>
              <w:spacing w:before="36" w:after="36" w:line="380" w:lineRule="exact"/>
              <w:jc w:val="center"/>
              <w:rPr>
                <w:rFonts w:hint="eastAsia" w:ascii="宋体" w:hAnsi="宋体"/>
                <w:sz w:val="24"/>
              </w:rPr>
            </w:pPr>
            <w:r>
              <w:rPr>
                <w:rFonts w:hint="eastAsia" w:ascii="宋体" w:hAnsi="宋体"/>
                <w:sz w:val="24"/>
              </w:rPr>
              <w:t>总课时</w:t>
            </w:r>
          </w:p>
        </w:tc>
        <w:tc>
          <w:tcPr>
            <w:tcW w:w="6252" w:type="dxa"/>
            <w:gridSpan w:val="12"/>
            <w:noWrap w:val="0"/>
            <w:vAlign w:val="center"/>
          </w:tcPr>
          <w:p>
            <w:pPr>
              <w:spacing w:before="36" w:after="36" w:line="380" w:lineRule="exact"/>
              <w:jc w:val="center"/>
              <w:rPr>
                <w:rFonts w:hint="eastAsia" w:ascii="宋体" w:hAnsi="宋体"/>
                <w:b/>
                <w:sz w:val="24"/>
              </w:rPr>
            </w:pPr>
            <w:r>
              <w:rPr>
                <w:rFonts w:hint="eastAsia" w:ascii="宋体" w:hAnsi="宋体"/>
                <w:b/>
                <w:sz w:val="24"/>
              </w:rPr>
              <w:t>3240</w:t>
            </w:r>
          </w:p>
        </w:tc>
      </w:tr>
    </w:tbl>
    <w:p>
      <w:pPr>
        <w:spacing w:line="360" w:lineRule="auto"/>
        <w:ind w:firstLine="360" w:firstLineChars="150"/>
        <w:rPr>
          <w:rFonts w:hint="eastAsia" w:ascii="宋体" w:hAnsi="宋体"/>
          <w:sz w:val="24"/>
        </w:rPr>
      </w:pPr>
      <w:r>
        <w:rPr>
          <w:rFonts w:hint="eastAsia" w:ascii="宋体" w:hAnsi="宋体"/>
          <w:sz w:val="24"/>
        </w:rPr>
        <w:t>注：每学年教学周按40周计算（含复习考试），周学时30学时。顶岗实习一般按每周30小时（1小时折1学时）安排。</w:t>
      </w:r>
    </w:p>
    <w:p>
      <w:pPr>
        <w:spacing w:line="360" w:lineRule="auto"/>
        <w:rPr>
          <w:rFonts w:ascii="宋体" w:hAnsi="宋体"/>
          <w:sz w:val="24"/>
        </w:rPr>
      </w:pPr>
      <w:r>
        <w:rPr>
          <w:rFonts w:hint="eastAsia" w:ascii="宋体" w:hAnsi="宋体"/>
          <w:b/>
          <w:sz w:val="28"/>
          <w:szCs w:val="28"/>
        </w:rPr>
        <w:t>七、师资队伍</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304"/>
        <w:gridCol w:w="1185"/>
        <w:gridCol w:w="1380"/>
        <w:gridCol w:w="1500"/>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b/>
                <w:sz w:val="24"/>
              </w:rPr>
            </w:pPr>
            <w:r>
              <w:rPr>
                <w:rFonts w:hint="eastAsia" w:ascii="宋体" w:hAnsi="宋体"/>
                <w:b/>
                <w:sz w:val="24"/>
              </w:rPr>
              <w:t>序号</w:t>
            </w:r>
          </w:p>
        </w:tc>
        <w:tc>
          <w:tcPr>
            <w:tcW w:w="2304" w:type="dxa"/>
            <w:noWrap w:val="0"/>
            <w:vAlign w:val="center"/>
          </w:tcPr>
          <w:p>
            <w:pPr>
              <w:spacing w:before="140" w:after="140"/>
              <w:jc w:val="center"/>
              <w:rPr>
                <w:rFonts w:hint="eastAsia" w:ascii="宋体" w:hAnsi="宋体"/>
                <w:b/>
                <w:sz w:val="24"/>
              </w:rPr>
            </w:pPr>
            <w:r>
              <w:rPr>
                <w:rFonts w:hint="eastAsia" w:ascii="宋体" w:hAnsi="宋体"/>
                <w:b/>
                <w:sz w:val="24"/>
              </w:rPr>
              <w:t>学习领域</w:t>
            </w:r>
          </w:p>
        </w:tc>
        <w:tc>
          <w:tcPr>
            <w:tcW w:w="1185" w:type="dxa"/>
            <w:noWrap w:val="0"/>
            <w:vAlign w:val="center"/>
          </w:tcPr>
          <w:p>
            <w:pPr>
              <w:spacing w:before="140" w:after="140"/>
              <w:jc w:val="center"/>
              <w:rPr>
                <w:rFonts w:hint="eastAsia" w:ascii="宋体" w:hAnsi="宋体"/>
                <w:b/>
                <w:sz w:val="24"/>
              </w:rPr>
            </w:pPr>
            <w:r>
              <w:rPr>
                <w:rFonts w:hint="eastAsia" w:ascii="宋体" w:hAnsi="宋体"/>
                <w:b/>
                <w:sz w:val="24"/>
              </w:rPr>
              <w:t>姓名</w:t>
            </w:r>
          </w:p>
        </w:tc>
        <w:tc>
          <w:tcPr>
            <w:tcW w:w="1380" w:type="dxa"/>
            <w:noWrap w:val="0"/>
            <w:vAlign w:val="center"/>
          </w:tcPr>
          <w:p>
            <w:pPr>
              <w:spacing w:before="140" w:after="140"/>
              <w:jc w:val="center"/>
              <w:rPr>
                <w:rFonts w:hint="eastAsia" w:ascii="宋体" w:hAnsi="宋体"/>
                <w:b/>
                <w:sz w:val="24"/>
              </w:rPr>
            </w:pPr>
            <w:r>
              <w:rPr>
                <w:rFonts w:hint="eastAsia" w:ascii="宋体" w:hAnsi="宋体"/>
                <w:b/>
                <w:sz w:val="24"/>
              </w:rPr>
              <w:t>学历/学位</w:t>
            </w:r>
          </w:p>
        </w:tc>
        <w:tc>
          <w:tcPr>
            <w:tcW w:w="1500" w:type="dxa"/>
            <w:noWrap w:val="0"/>
            <w:vAlign w:val="center"/>
          </w:tcPr>
          <w:p>
            <w:pPr>
              <w:spacing w:before="140" w:after="140"/>
              <w:jc w:val="center"/>
              <w:rPr>
                <w:rFonts w:hint="eastAsia" w:ascii="宋体" w:hAnsi="宋体"/>
                <w:b/>
                <w:sz w:val="24"/>
              </w:rPr>
            </w:pPr>
            <w:r>
              <w:rPr>
                <w:rFonts w:hint="eastAsia" w:ascii="宋体" w:hAnsi="宋体"/>
                <w:b/>
                <w:sz w:val="24"/>
              </w:rPr>
              <w:t>职称</w:t>
            </w:r>
          </w:p>
        </w:tc>
        <w:tc>
          <w:tcPr>
            <w:tcW w:w="2311" w:type="dxa"/>
            <w:noWrap w:val="0"/>
            <w:vAlign w:val="center"/>
          </w:tcPr>
          <w:p>
            <w:pPr>
              <w:spacing w:before="140" w:after="140"/>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1</w:t>
            </w:r>
          </w:p>
        </w:tc>
        <w:tc>
          <w:tcPr>
            <w:tcW w:w="2304" w:type="dxa"/>
            <w:noWrap w:val="0"/>
            <w:vAlign w:val="center"/>
          </w:tcPr>
          <w:p>
            <w:pPr>
              <w:spacing w:before="140" w:after="140"/>
              <w:jc w:val="center"/>
              <w:rPr>
                <w:rFonts w:hint="eastAsia" w:ascii="宋体" w:hAnsi="宋体"/>
                <w:szCs w:val="21"/>
              </w:rPr>
            </w:pPr>
            <w:r>
              <w:rPr>
                <w:rFonts w:hint="eastAsia" w:ascii="宋体" w:hAnsi="宋体"/>
                <w:szCs w:val="21"/>
              </w:rPr>
              <w:t>综合布线</w:t>
            </w:r>
          </w:p>
        </w:tc>
        <w:tc>
          <w:tcPr>
            <w:tcW w:w="1185" w:type="dxa"/>
            <w:noWrap w:val="0"/>
            <w:vAlign w:val="center"/>
          </w:tcPr>
          <w:p>
            <w:pPr>
              <w:spacing w:before="140" w:after="140"/>
              <w:jc w:val="center"/>
              <w:rPr>
                <w:rFonts w:hint="eastAsia" w:ascii="宋体" w:hAnsi="宋体"/>
                <w:szCs w:val="21"/>
              </w:rPr>
            </w:pPr>
            <w:r>
              <w:rPr>
                <w:rFonts w:hint="eastAsia" w:ascii="宋体" w:hAnsi="宋体"/>
                <w:szCs w:val="21"/>
              </w:rPr>
              <w:t>陈家斌</w:t>
            </w:r>
          </w:p>
        </w:tc>
        <w:tc>
          <w:tcPr>
            <w:tcW w:w="1380"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500" w:type="dxa"/>
            <w:noWrap w:val="0"/>
            <w:vAlign w:val="center"/>
          </w:tcPr>
          <w:p>
            <w:pPr>
              <w:spacing w:before="140" w:after="140"/>
              <w:jc w:val="center"/>
              <w:rPr>
                <w:rFonts w:hint="eastAsia" w:ascii="宋体" w:hAnsi="宋体"/>
                <w:szCs w:val="21"/>
              </w:rPr>
            </w:pPr>
            <w:r>
              <w:rPr>
                <w:rFonts w:hint="eastAsia" w:ascii="宋体" w:hAnsi="宋体"/>
                <w:szCs w:val="21"/>
              </w:rPr>
              <w:t>中学高级</w:t>
            </w:r>
          </w:p>
        </w:tc>
        <w:tc>
          <w:tcPr>
            <w:tcW w:w="2311" w:type="dxa"/>
            <w:noWrap w:val="0"/>
            <w:vAlign w:val="center"/>
          </w:tcPr>
          <w:p>
            <w:pPr>
              <w:spacing w:before="140" w:after="140"/>
              <w:jc w:val="center"/>
              <w:rPr>
                <w:rFonts w:hint="eastAsia" w:ascii="宋体" w:hAnsi="宋体"/>
                <w:szCs w:val="21"/>
              </w:rPr>
            </w:pPr>
            <w:r>
              <w:rPr>
                <w:rFonts w:hint="eastAsia" w:ascii="宋体" w:hAnsi="宋体"/>
                <w:szCs w:val="21"/>
              </w:rPr>
              <w:t>五一劳动奖章获得者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2</w:t>
            </w:r>
          </w:p>
        </w:tc>
        <w:tc>
          <w:tcPr>
            <w:tcW w:w="2304" w:type="dxa"/>
            <w:noWrap w:val="0"/>
            <w:vAlign w:val="center"/>
          </w:tcPr>
          <w:p>
            <w:pPr>
              <w:spacing w:before="140" w:after="140"/>
              <w:jc w:val="center"/>
              <w:rPr>
                <w:rFonts w:hint="eastAsia" w:ascii="宋体" w:hAnsi="宋体"/>
                <w:szCs w:val="21"/>
              </w:rPr>
            </w:pPr>
            <w:r>
              <w:rPr>
                <w:rFonts w:hint="eastAsia" w:ascii="宋体" w:hAnsi="宋体"/>
                <w:szCs w:val="21"/>
              </w:rPr>
              <w:t>网络技术</w:t>
            </w:r>
          </w:p>
        </w:tc>
        <w:tc>
          <w:tcPr>
            <w:tcW w:w="1185" w:type="dxa"/>
            <w:noWrap w:val="0"/>
            <w:vAlign w:val="center"/>
          </w:tcPr>
          <w:p>
            <w:pPr>
              <w:spacing w:before="140" w:after="140"/>
              <w:jc w:val="center"/>
              <w:rPr>
                <w:rFonts w:hint="eastAsia" w:ascii="宋体" w:hAnsi="宋体"/>
                <w:szCs w:val="21"/>
              </w:rPr>
            </w:pPr>
            <w:r>
              <w:rPr>
                <w:rFonts w:hint="eastAsia" w:ascii="宋体" w:hAnsi="宋体"/>
                <w:szCs w:val="21"/>
              </w:rPr>
              <w:t>董治学</w:t>
            </w:r>
          </w:p>
        </w:tc>
        <w:tc>
          <w:tcPr>
            <w:tcW w:w="1380"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500" w:type="dxa"/>
            <w:noWrap w:val="0"/>
            <w:vAlign w:val="center"/>
          </w:tcPr>
          <w:p>
            <w:pPr>
              <w:spacing w:before="140" w:after="140"/>
              <w:jc w:val="center"/>
              <w:rPr>
                <w:rFonts w:hint="eastAsia" w:ascii="宋体" w:hAnsi="宋体"/>
                <w:szCs w:val="21"/>
              </w:rPr>
            </w:pPr>
            <w:r>
              <w:rPr>
                <w:rFonts w:hint="eastAsia" w:ascii="宋体" w:hAnsi="宋体"/>
                <w:szCs w:val="21"/>
              </w:rPr>
              <w:t>中学高级</w:t>
            </w:r>
          </w:p>
        </w:tc>
        <w:tc>
          <w:tcPr>
            <w:tcW w:w="2311" w:type="dxa"/>
            <w:noWrap w:val="0"/>
            <w:vAlign w:val="center"/>
          </w:tcPr>
          <w:p>
            <w:pPr>
              <w:spacing w:before="140" w:after="140"/>
              <w:jc w:val="center"/>
              <w:rPr>
                <w:rFonts w:hint="eastAsia" w:ascii="宋体" w:hAnsi="宋体"/>
                <w:szCs w:val="21"/>
              </w:rPr>
            </w:pPr>
            <w:r>
              <w:rPr>
                <w:rFonts w:hint="eastAsia" w:ascii="宋体" w:hAnsi="宋体"/>
                <w:szCs w:val="21"/>
              </w:rPr>
              <w:t>网络工程师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3</w:t>
            </w:r>
          </w:p>
        </w:tc>
        <w:tc>
          <w:tcPr>
            <w:tcW w:w="2304" w:type="dxa"/>
            <w:noWrap w:val="0"/>
            <w:vAlign w:val="center"/>
          </w:tcPr>
          <w:p>
            <w:pPr>
              <w:spacing w:before="140" w:after="140"/>
              <w:jc w:val="center"/>
              <w:rPr>
                <w:rFonts w:hint="eastAsia" w:ascii="宋体" w:hAnsi="宋体"/>
                <w:szCs w:val="21"/>
              </w:rPr>
            </w:pPr>
            <w:r>
              <w:rPr>
                <w:rFonts w:hint="eastAsia" w:ascii="宋体" w:hAnsi="宋体"/>
                <w:szCs w:val="21"/>
              </w:rPr>
              <w:t>网络技术</w:t>
            </w:r>
          </w:p>
        </w:tc>
        <w:tc>
          <w:tcPr>
            <w:tcW w:w="1185" w:type="dxa"/>
            <w:noWrap w:val="0"/>
            <w:vAlign w:val="center"/>
          </w:tcPr>
          <w:p>
            <w:pPr>
              <w:spacing w:before="140" w:after="140"/>
              <w:jc w:val="center"/>
              <w:rPr>
                <w:rFonts w:hint="eastAsia" w:ascii="宋体" w:hAnsi="宋体"/>
                <w:szCs w:val="21"/>
              </w:rPr>
            </w:pPr>
            <w:r>
              <w:rPr>
                <w:rFonts w:hint="eastAsia" w:ascii="宋体" w:hAnsi="宋体"/>
                <w:szCs w:val="21"/>
              </w:rPr>
              <w:t>周建国</w:t>
            </w:r>
          </w:p>
        </w:tc>
        <w:tc>
          <w:tcPr>
            <w:tcW w:w="1380"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500" w:type="dxa"/>
            <w:noWrap w:val="0"/>
            <w:vAlign w:val="center"/>
          </w:tcPr>
          <w:p>
            <w:pPr>
              <w:spacing w:before="140" w:after="140"/>
              <w:jc w:val="center"/>
              <w:rPr>
                <w:rFonts w:hint="eastAsia" w:ascii="宋体" w:hAnsi="宋体"/>
                <w:szCs w:val="21"/>
              </w:rPr>
            </w:pPr>
            <w:r>
              <w:rPr>
                <w:rFonts w:hint="eastAsia" w:ascii="宋体" w:hAnsi="宋体"/>
                <w:szCs w:val="21"/>
              </w:rPr>
              <w:t>中学高级</w:t>
            </w:r>
          </w:p>
        </w:tc>
        <w:tc>
          <w:tcPr>
            <w:tcW w:w="2311"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4</w:t>
            </w:r>
          </w:p>
        </w:tc>
        <w:tc>
          <w:tcPr>
            <w:tcW w:w="2304" w:type="dxa"/>
            <w:noWrap w:val="0"/>
            <w:vAlign w:val="center"/>
          </w:tcPr>
          <w:p>
            <w:pPr>
              <w:spacing w:before="140" w:after="140"/>
              <w:jc w:val="center"/>
              <w:rPr>
                <w:rFonts w:hint="eastAsia" w:ascii="宋体" w:hAnsi="宋体"/>
                <w:szCs w:val="21"/>
              </w:rPr>
            </w:pPr>
            <w:r>
              <w:rPr>
                <w:rFonts w:hint="eastAsia" w:ascii="宋体" w:hAnsi="宋体"/>
                <w:szCs w:val="21"/>
              </w:rPr>
              <w:t>计算机组装与维修</w:t>
            </w:r>
          </w:p>
        </w:tc>
        <w:tc>
          <w:tcPr>
            <w:tcW w:w="1185" w:type="dxa"/>
            <w:noWrap w:val="0"/>
            <w:vAlign w:val="center"/>
          </w:tcPr>
          <w:p>
            <w:pPr>
              <w:spacing w:before="140" w:after="140"/>
              <w:jc w:val="center"/>
              <w:rPr>
                <w:rFonts w:hint="eastAsia" w:ascii="宋体" w:hAnsi="宋体"/>
                <w:szCs w:val="21"/>
              </w:rPr>
            </w:pPr>
            <w:r>
              <w:rPr>
                <w:rFonts w:hint="eastAsia" w:ascii="宋体" w:hAnsi="宋体"/>
                <w:szCs w:val="21"/>
              </w:rPr>
              <w:t>彭一民</w:t>
            </w:r>
          </w:p>
        </w:tc>
        <w:tc>
          <w:tcPr>
            <w:tcW w:w="1380"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500" w:type="dxa"/>
            <w:noWrap w:val="0"/>
            <w:vAlign w:val="center"/>
          </w:tcPr>
          <w:p>
            <w:pPr>
              <w:spacing w:before="140" w:after="140"/>
              <w:jc w:val="center"/>
              <w:rPr>
                <w:rFonts w:hint="eastAsia" w:ascii="宋体" w:hAnsi="宋体"/>
                <w:szCs w:val="21"/>
              </w:rPr>
            </w:pPr>
            <w:r>
              <w:rPr>
                <w:rFonts w:hint="eastAsia" w:ascii="宋体" w:hAnsi="宋体"/>
                <w:szCs w:val="21"/>
              </w:rPr>
              <w:t>讲师</w:t>
            </w:r>
          </w:p>
        </w:tc>
        <w:tc>
          <w:tcPr>
            <w:tcW w:w="2311" w:type="dxa"/>
            <w:noWrap w:val="0"/>
            <w:vAlign w:val="center"/>
          </w:tcPr>
          <w:p>
            <w:pPr>
              <w:spacing w:before="140" w:after="140"/>
              <w:jc w:val="center"/>
              <w:rPr>
                <w:rFonts w:hint="eastAsia" w:ascii="宋体" w:hAnsi="宋体"/>
                <w:szCs w:val="21"/>
              </w:rPr>
            </w:pPr>
            <w:r>
              <w:rPr>
                <w:rFonts w:hint="eastAsia" w:ascii="宋体" w:hAnsi="宋体"/>
                <w:szCs w:val="21"/>
              </w:rPr>
              <w:t>网络工程师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5</w:t>
            </w:r>
          </w:p>
        </w:tc>
        <w:tc>
          <w:tcPr>
            <w:tcW w:w="2304" w:type="dxa"/>
            <w:noWrap w:val="0"/>
            <w:vAlign w:val="center"/>
          </w:tcPr>
          <w:p>
            <w:pPr>
              <w:spacing w:before="140" w:after="140"/>
              <w:jc w:val="center"/>
              <w:rPr>
                <w:rFonts w:hint="eastAsia" w:ascii="宋体" w:hAnsi="宋体"/>
                <w:szCs w:val="21"/>
              </w:rPr>
            </w:pPr>
            <w:r>
              <w:rPr>
                <w:rFonts w:hint="eastAsia" w:ascii="宋体" w:hAnsi="宋体"/>
                <w:szCs w:val="21"/>
              </w:rPr>
              <w:t>网络技术</w:t>
            </w:r>
          </w:p>
        </w:tc>
        <w:tc>
          <w:tcPr>
            <w:tcW w:w="1185" w:type="dxa"/>
            <w:noWrap w:val="0"/>
            <w:vAlign w:val="center"/>
          </w:tcPr>
          <w:p>
            <w:pPr>
              <w:spacing w:before="140" w:after="140"/>
              <w:jc w:val="center"/>
              <w:rPr>
                <w:rFonts w:hint="eastAsia" w:ascii="宋体" w:hAnsi="宋体"/>
                <w:szCs w:val="21"/>
              </w:rPr>
            </w:pPr>
            <w:r>
              <w:rPr>
                <w:rFonts w:hint="eastAsia" w:ascii="宋体" w:hAnsi="宋体"/>
                <w:szCs w:val="21"/>
              </w:rPr>
              <w:t>陈鹏飞</w:t>
            </w:r>
          </w:p>
        </w:tc>
        <w:tc>
          <w:tcPr>
            <w:tcW w:w="1380" w:type="dxa"/>
            <w:noWrap w:val="0"/>
            <w:vAlign w:val="center"/>
          </w:tcPr>
          <w:p>
            <w:pPr>
              <w:spacing w:before="140" w:after="140"/>
              <w:jc w:val="center"/>
              <w:rPr>
                <w:rFonts w:hint="eastAsia" w:ascii="宋体" w:hAnsi="宋体"/>
                <w:szCs w:val="21"/>
              </w:rPr>
            </w:pPr>
            <w:r>
              <w:rPr>
                <w:rFonts w:hint="eastAsia" w:ascii="宋体" w:hAnsi="宋体"/>
                <w:szCs w:val="21"/>
              </w:rPr>
              <w:t>硕士</w:t>
            </w:r>
          </w:p>
        </w:tc>
        <w:tc>
          <w:tcPr>
            <w:tcW w:w="1500" w:type="dxa"/>
            <w:noWrap w:val="0"/>
            <w:vAlign w:val="center"/>
          </w:tcPr>
          <w:p>
            <w:pPr>
              <w:spacing w:before="140" w:after="140"/>
              <w:jc w:val="center"/>
              <w:rPr>
                <w:rFonts w:hint="eastAsia" w:ascii="宋体" w:hAnsi="宋体"/>
                <w:szCs w:val="21"/>
              </w:rPr>
            </w:pPr>
            <w:r>
              <w:rPr>
                <w:rFonts w:hint="eastAsia" w:ascii="宋体" w:hAnsi="宋体"/>
                <w:szCs w:val="21"/>
              </w:rPr>
              <w:t>讲师</w:t>
            </w:r>
          </w:p>
        </w:tc>
        <w:tc>
          <w:tcPr>
            <w:tcW w:w="2311" w:type="dxa"/>
            <w:noWrap w:val="0"/>
            <w:vAlign w:val="center"/>
          </w:tcPr>
          <w:p>
            <w:pPr>
              <w:spacing w:before="140" w:after="140"/>
              <w:jc w:val="center"/>
              <w:rPr>
                <w:rFonts w:hint="eastAsia" w:ascii="宋体" w:hAnsi="宋体"/>
                <w:szCs w:val="21"/>
              </w:rPr>
            </w:pPr>
            <w:r>
              <w:rPr>
                <w:rFonts w:hint="eastAsia" w:ascii="宋体" w:hAnsi="宋体"/>
                <w:szCs w:val="21"/>
              </w:rPr>
              <w:t>网络工程师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6</w:t>
            </w:r>
          </w:p>
        </w:tc>
        <w:tc>
          <w:tcPr>
            <w:tcW w:w="2304" w:type="dxa"/>
            <w:noWrap w:val="0"/>
            <w:vAlign w:val="center"/>
          </w:tcPr>
          <w:p>
            <w:pPr>
              <w:spacing w:before="140" w:after="140"/>
              <w:jc w:val="center"/>
              <w:rPr>
                <w:rFonts w:hint="eastAsia" w:ascii="宋体" w:hAnsi="宋体"/>
                <w:szCs w:val="21"/>
              </w:rPr>
            </w:pPr>
            <w:r>
              <w:rPr>
                <w:rFonts w:hint="eastAsia" w:ascii="宋体" w:hAnsi="宋体"/>
                <w:szCs w:val="21"/>
              </w:rPr>
              <w:t>网络技术</w:t>
            </w:r>
          </w:p>
        </w:tc>
        <w:tc>
          <w:tcPr>
            <w:tcW w:w="1185" w:type="dxa"/>
            <w:noWrap w:val="0"/>
            <w:vAlign w:val="center"/>
          </w:tcPr>
          <w:p>
            <w:pPr>
              <w:spacing w:before="140" w:after="140"/>
              <w:jc w:val="center"/>
              <w:rPr>
                <w:rFonts w:hint="eastAsia" w:ascii="宋体" w:hAnsi="宋体"/>
                <w:szCs w:val="21"/>
              </w:rPr>
            </w:pPr>
            <w:r>
              <w:rPr>
                <w:rFonts w:hint="eastAsia" w:ascii="宋体" w:hAnsi="宋体"/>
                <w:szCs w:val="21"/>
              </w:rPr>
              <w:t>张克</w:t>
            </w:r>
          </w:p>
        </w:tc>
        <w:tc>
          <w:tcPr>
            <w:tcW w:w="1380"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500" w:type="dxa"/>
            <w:noWrap w:val="0"/>
            <w:vAlign w:val="center"/>
          </w:tcPr>
          <w:p>
            <w:pPr>
              <w:spacing w:before="140" w:after="140"/>
              <w:jc w:val="center"/>
              <w:rPr>
                <w:rFonts w:hint="eastAsia" w:ascii="宋体" w:hAnsi="宋体"/>
                <w:szCs w:val="21"/>
              </w:rPr>
            </w:pPr>
            <w:r>
              <w:rPr>
                <w:rFonts w:hint="eastAsia" w:ascii="宋体" w:hAnsi="宋体"/>
                <w:szCs w:val="21"/>
              </w:rPr>
              <w:t>中学一级</w:t>
            </w:r>
          </w:p>
        </w:tc>
        <w:tc>
          <w:tcPr>
            <w:tcW w:w="2311" w:type="dxa"/>
            <w:noWrap w:val="0"/>
            <w:vAlign w:val="center"/>
          </w:tcPr>
          <w:p>
            <w:pPr>
              <w:spacing w:before="140" w:after="14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0"/>
            <w:vAlign w:val="center"/>
          </w:tcPr>
          <w:p>
            <w:pPr>
              <w:spacing w:before="140" w:after="140"/>
              <w:jc w:val="center"/>
              <w:rPr>
                <w:rFonts w:hint="eastAsia" w:ascii="宋体" w:hAnsi="宋体"/>
                <w:szCs w:val="21"/>
              </w:rPr>
            </w:pPr>
            <w:r>
              <w:rPr>
                <w:rFonts w:hint="eastAsia" w:ascii="宋体" w:hAnsi="宋体"/>
                <w:szCs w:val="21"/>
              </w:rPr>
              <w:t>7</w:t>
            </w:r>
          </w:p>
        </w:tc>
        <w:tc>
          <w:tcPr>
            <w:tcW w:w="2304" w:type="dxa"/>
            <w:noWrap w:val="0"/>
            <w:vAlign w:val="center"/>
          </w:tcPr>
          <w:p>
            <w:pPr>
              <w:spacing w:before="140" w:after="140"/>
              <w:jc w:val="center"/>
              <w:rPr>
                <w:rFonts w:hint="eastAsia" w:ascii="宋体" w:hAnsi="宋体"/>
                <w:szCs w:val="21"/>
              </w:rPr>
            </w:pPr>
            <w:r>
              <w:rPr>
                <w:rFonts w:hint="eastAsia" w:ascii="宋体" w:hAnsi="宋体"/>
                <w:szCs w:val="21"/>
              </w:rPr>
              <w:t>网络技术</w:t>
            </w:r>
          </w:p>
        </w:tc>
        <w:tc>
          <w:tcPr>
            <w:tcW w:w="1185" w:type="dxa"/>
            <w:noWrap w:val="0"/>
            <w:vAlign w:val="center"/>
          </w:tcPr>
          <w:p>
            <w:pPr>
              <w:spacing w:before="140" w:after="140"/>
              <w:jc w:val="center"/>
              <w:rPr>
                <w:rFonts w:hint="eastAsia" w:ascii="宋体" w:hAnsi="宋体"/>
                <w:szCs w:val="21"/>
              </w:rPr>
            </w:pPr>
            <w:r>
              <w:rPr>
                <w:rFonts w:hint="eastAsia" w:ascii="宋体" w:hAnsi="宋体"/>
                <w:szCs w:val="21"/>
              </w:rPr>
              <w:t>李光辉</w:t>
            </w:r>
          </w:p>
        </w:tc>
        <w:tc>
          <w:tcPr>
            <w:tcW w:w="1380" w:type="dxa"/>
            <w:noWrap w:val="0"/>
            <w:vAlign w:val="center"/>
          </w:tcPr>
          <w:p>
            <w:pPr>
              <w:spacing w:before="140" w:after="140"/>
              <w:jc w:val="center"/>
              <w:rPr>
                <w:rFonts w:hint="eastAsia" w:ascii="宋体" w:hAnsi="宋体"/>
                <w:szCs w:val="21"/>
              </w:rPr>
            </w:pPr>
            <w:r>
              <w:rPr>
                <w:rFonts w:hint="eastAsia" w:ascii="宋体" w:hAnsi="宋体"/>
                <w:szCs w:val="21"/>
              </w:rPr>
              <w:t>本科</w:t>
            </w:r>
          </w:p>
        </w:tc>
        <w:tc>
          <w:tcPr>
            <w:tcW w:w="1500" w:type="dxa"/>
            <w:noWrap w:val="0"/>
            <w:vAlign w:val="center"/>
          </w:tcPr>
          <w:p>
            <w:pPr>
              <w:spacing w:before="140" w:after="140"/>
              <w:jc w:val="center"/>
              <w:rPr>
                <w:rFonts w:hint="eastAsia" w:ascii="宋体" w:hAnsi="宋体"/>
                <w:szCs w:val="21"/>
              </w:rPr>
            </w:pPr>
            <w:r>
              <w:rPr>
                <w:rFonts w:hint="eastAsia" w:ascii="宋体" w:hAnsi="宋体"/>
                <w:szCs w:val="21"/>
              </w:rPr>
              <w:t>讲师</w:t>
            </w:r>
          </w:p>
        </w:tc>
        <w:tc>
          <w:tcPr>
            <w:tcW w:w="2311" w:type="dxa"/>
            <w:noWrap w:val="0"/>
            <w:vAlign w:val="center"/>
          </w:tcPr>
          <w:p>
            <w:pPr>
              <w:spacing w:before="140" w:after="140"/>
              <w:jc w:val="center"/>
              <w:rPr>
                <w:rFonts w:hint="eastAsia" w:ascii="宋体" w:hAnsi="宋体"/>
                <w:szCs w:val="21"/>
              </w:rPr>
            </w:pPr>
          </w:p>
        </w:tc>
      </w:tr>
    </w:tbl>
    <w:p>
      <w:pPr>
        <w:spacing w:line="360" w:lineRule="auto"/>
        <w:rPr>
          <w:rFonts w:hint="eastAsia" w:ascii="宋体" w:hAnsi="宋体"/>
          <w:b/>
          <w:sz w:val="28"/>
          <w:szCs w:val="28"/>
        </w:rPr>
      </w:pPr>
      <w:r>
        <w:rPr>
          <w:rFonts w:hint="eastAsia" w:ascii="宋体" w:hAnsi="宋体"/>
          <w:b/>
          <w:sz w:val="28"/>
          <w:szCs w:val="28"/>
        </w:rPr>
        <w:t>八、校内实训基地</w:t>
      </w:r>
    </w:p>
    <w:tbl>
      <w:tblPr>
        <w:tblStyle w:val="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70"/>
        <w:gridCol w:w="419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pPr>
              <w:snapToGrid w:val="0"/>
              <w:spacing w:line="360" w:lineRule="auto"/>
              <w:jc w:val="center"/>
              <w:rPr>
                <w:rFonts w:ascii="宋体" w:hAnsi="宋体"/>
                <w:b/>
                <w:sz w:val="24"/>
              </w:rPr>
            </w:pPr>
            <w:r>
              <w:rPr>
                <w:rFonts w:hint="eastAsia" w:ascii="宋体" w:hAnsi="宋体"/>
                <w:b/>
                <w:sz w:val="24"/>
              </w:rPr>
              <w:t>序号</w:t>
            </w:r>
          </w:p>
        </w:tc>
        <w:tc>
          <w:tcPr>
            <w:tcW w:w="1870" w:type="dxa"/>
            <w:vMerge w:val="restart"/>
            <w:noWrap w:val="0"/>
            <w:vAlign w:val="center"/>
          </w:tcPr>
          <w:p>
            <w:pPr>
              <w:snapToGrid w:val="0"/>
              <w:spacing w:line="360" w:lineRule="auto"/>
              <w:jc w:val="center"/>
              <w:rPr>
                <w:rFonts w:ascii="宋体" w:hAnsi="宋体"/>
                <w:b/>
                <w:sz w:val="24"/>
              </w:rPr>
            </w:pPr>
            <w:r>
              <w:rPr>
                <w:rFonts w:hint="eastAsia" w:ascii="宋体" w:hAnsi="宋体"/>
                <w:b/>
                <w:sz w:val="24"/>
              </w:rPr>
              <w:t>实训室名称</w:t>
            </w:r>
          </w:p>
        </w:tc>
        <w:tc>
          <w:tcPr>
            <w:tcW w:w="5609" w:type="dxa"/>
            <w:gridSpan w:val="2"/>
            <w:noWrap w:val="0"/>
            <w:vAlign w:val="center"/>
          </w:tcPr>
          <w:p>
            <w:pPr>
              <w:snapToGrid w:val="0"/>
              <w:spacing w:line="360" w:lineRule="auto"/>
              <w:jc w:val="center"/>
              <w:rPr>
                <w:rFonts w:ascii="宋体" w:hAnsi="宋体"/>
                <w:b/>
                <w:sz w:val="24"/>
              </w:rPr>
            </w:pPr>
            <w:r>
              <w:rPr>
                <w:rFonts w:hint="eastAsia" w:ascii="宋体" w:hAnsi="宋体"/>
                <w:b/>
                <w:sz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snapToGrid w:val="0"/>
              <w:spacing w:line="360" w:lineRule="auto"/>
              <w:jc w:val="center"/>
              <w:rPr>
                <w:rFonts w:ascii="宋体" w:hAnsi="宋体"/>
                <w:b/>
                <w:sz w:val="24"/>
              </w:rPr>
            </w:pPr>
          </w:p>
        </w:tc>
        <w:tc>
          <w:tcPr>
            <w:tcW w:w="1870" w:type="dxa"/>
            <w:vMerge w:val="continue"/>
            <w:noWrap w:val="0"/>
            <w:vAlign w:val="center"/>
          </w:tcPr>
          <w:p>
            <w:pPr>
              <w:snapToGrid w:val="0"/>
              <w:spacing w:line="360" w:lineRule="auto"/>
              <w:jc w:val="center"/>
              <w:rPr>
                <w:rFonts w:ascii="宋体" w:hAnsi="宋体"/>
                <w:b/>
                <w:sz w:val="24"/>
              </w:rPr>
            </w:pPr>
          </w:p>
        </w:tc>
        <w:tc>
          <w:tcPr>
            <w:tcW w:w="4192" w:type="dxa"/>
            <w:noWrap w:val="0"/>
            <w:vAlign w:val="center"/>
          </w:tcPr>
          <w:p>
            <w:pPr>
              <w:snapToGrid w:val="0"/>
              <w:spacing w:line="360" w:lineRule="auto"/>
              <w:jc w:val="center"/>
              <w:rPr>
                <w:rFonts w:ascii="宋体" w:hAnsi="宋体"/>
                <w:b/>
                <w:sz w:val="24"/>
              </w:rPr>
            </w:pPr>
            <w:r>
              <w:rPr>
                <w:rFonts w:hint="eastAsia" w:ascii="宋体" w:hAnsi="宋体"/>
                <w:b/>
                <w:sz w:val="24"/>
              </w:rPr>
              <w:t>名称</w:t>
            </w:r>
          </w:p>
        </w:tc>
        <w:tc>
          <w:tcPr>
            <w:tcW w:w="1417" w:type="dxa"/>
            <w:noWrap w:val="0"/>
            <w:vAlign w:val="center"/>
          </w:tcPr>
          <w:p>
            <w:pPr>
              <w:snapToGrid w:val="0"/>
              <w:spacing w:line="360" w:lineRule="auto"/>
              <w:jc w:val="center"/>
              <w:rPr>
                <w:rFonts w:ascii="宋体" w:hAnsi="宋体"/>
                <w:b/>
                <w:sz w:val="24"/>
              </w:rPr>
            </w:pPr>
            <w:r>
              <w:rPr>
                <w:rFonts w:hint="eastAsia" w:ascii="宋体" w:hAnsi="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noWrap w:val="0"/>
            <w:vAlign w:val="center"/>
          </w:tcPr>
          <w:p>
            <w:pPr>
              <w:snapToGrid w:val="0"/>
              <w:spacing w:line="360" w:lineRule="auto"/>
              <w:jc w:val="center"/>
              <w:rPr>
                <w:rFonts w:ascii="宋体" w:hAnsi="宋体"/>
                <w:szCs w:val="21"/>
              </w:rPr>
            </w:pPr>
            <w:r>
              <w:rPr>
                <w:rFonts w:hint="eastAsia" w:ascii="宋体" w:hAnsi="宋体"/>
                <w:szCs w:val="21"/>
              </w:rPr>
              <w:t>1</w:t>
            </w:r>
          </w:p>
        </w:tc>
        <w:tc>
          <w:tcPr>
            <w:tcW w:w="1870" w:type="dxa"/>
            <w:noWrap w:val="0"/>
            <w:vAlign w:val="center"/>
          </w:tcPr>
          <w:p>
            <w:pPr>
              <w:snapToGrid w:val="0"/>
              <w:spacing w:line="360" w:lineRule="auto"/>
              <w:jc w:val="center"/>
              <w:rPr>
                <w:rFonts w:ascii="宋体" w:hAnsi="宋体"/>
                <w:szCs w:val="21"/>
              </w:rPr>
            </w:pPr>
            <w:r>
              <w:rPr>
                <w:rFonts w:hint="eastAsia" w:ascii="宋体" w:hAnsi="宋体"/>
                <w:szCs w:val="21"/>
              </w:rPr>
              <w:t>网络机房</w:t>
            </w:r>
          </w:p>
        </w:tc>
        <w:tc>
          <w:tcPr>
            <w:tcW w:w="419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计算机48台、交换机3台</w:t>
            </w:r>
          </w:p>
        </w:tc>
        <w:tc>
          <w:tcPr>
            <w:tcW w:w="141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 w:val="22"/>
                <w:szCs w:val="22"/>
              </w:rPr>
              <w:t>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09" w:type="dxa"/>
            <w:noWrap w:val="0"/>
            <w:vAlign w:val="center"/>
          </w:tcPr>
          <w:p>
            <w:pPr>
              <w:snapToGrid w:val="0"/>
              <w:spacing w:line="360" w:lineRule="auto"/>
              <w:jc w:val="center"/>
              <w:rPr>
                <w:rFonts w:hint="eastAsia" w:ascii="宋体" w:hAnsi="宋体"/>
                <w:szCs w:val="21"/>
              </w:rPr>
            </w:pPr>
            <w:r>
              <w:rPr>
                <w:rFonts w:hint="eastAsia" w:ascii="宋体" w:hAnsi="宋体"/>
                <w:szCs w:val="21"/>
              </w:rPr>
              <w:t>2</w:t>
            </w:r>
          </w:p>
        </w:tc>
        <w:tc>
          <w:tcPr>
            <w:tcW w:w="1870" w:type="dxa"/>
            <w:noWrap w:val="0"/>
            <w:vAlign w:val="center"/>
          </w:tcPr>
          <w:p>
            <w:pPr>
              <w:snapToGrid w:val="0"/>
              <w:spacing w:line="360" w:lineRule="auto"/>
              <w:jc w:val="center"/>
              <w:rPr>
                <w:rFonts w:hint="eastAsia" w:ascii="宋体" w:hAnsi="宋体"/>
                <w:szCs w:val="21"/>
              </w:rPr>
            </w:pPr>
            <w:r>
              <w:rPr>
                <w:rFonts w:hint="eastAsia" w:ascii="宋体" w:hAnsi="宋体"/>
                <w:szCs w:val="21"/>
              </w:rPr>
              <w:t>综合布线实训室</w:t>
            </w:r>
          </w:p>
        </w:tc>
        <w:tc>
          <w:tcPr>
            <w:tcW w:w="419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实训台3台</w:t>
            </w:r>
          </w:p>
        </w:tc>
        <w:tc>
          <w:tcPr>
            <w:tcW w:w="141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9" w:type="dxa"/>
            <w:noWrap w:val="0"/>
            <w:vAlign w:val="center"/>
          </w:tcPr>
          <w:p>
            <w:pPr>
              <w:snapToGrid w:val="0"/>
              <w:spacing w:line="360" w:lineRule="auto"/>
              <w:jc w:val="center"/>
              <w:rPr>
                <w:rFonts w:hint="eastAsia" w:ascii="宋体" w:hAnsi="宋体"/>
                <w:szCs w:val="21"/>
              </w:rPr>
            </w:pPr>
            <w:r>
              <w:rPr>
                <w:rFonts w:hint="eastAsia" w:ascii="宋体" w:hAnsi="宋体"/>
                <w:szCs w:val="21"/>
              </w:rPr>
              <w:t>3</w:t>
            </w:r>
          </w:p>
        </w:tc>
        <w:tc>
          <w:tcPr>
            <w:tcW w:w="1870" w:type="dxa"/>
            <w:noWrap w:val="0"/>
            <w:vAlign w:val="center"/>
          </w:tcPr>
          <w:p>
            <w:pPr>
              <w:snapToGrid w:val="0"/>
              <w:spacing w:line="360" w:lineRule="auto"/>
              <w:jc w:val="center"/>
              <w:rPr>
                <w:rFonts w:hint="eastAsia" w:ascii="宋体" w:hAnsi="宋体"/>
                <w:szCs w:val="21"/>
              </w:rPr>
            </w:pPr>
            <w:r>
              <w:rPr>
                <w:rFonts w:hint="eastAsia" w:ascii="宋体" w:hAnsi="宋体"/>
                <w:szCs w:val="21"/>
              </w:rPr>
              <w:t>物联网实训室</w:t>
            </w:r>
          </w:p>
        </w:tc>
        <w:tc>
          <w:tcPr>
            <w:tcW w:w="419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实训工作台+套件</w:t>
            </w:r>
          </w:p>
        </w:tc>
        <w:tc>
          <w:tcPr>
            <w:tcW w:w="141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3套</w:t>
            </w:r>
          </w:p>
        </w:tc>
      </w:tr>
    </w:tbl>
    <w:p>
      <w:pPr>
        <w:spacing w:line="360" w:lineRule="auto"/>
        <w:rPr>
          <w:rFonts w:hint="eastAsia" w:ascii="宋体" w:hAnsi="宋体"/>
          <w:b/>
          <w:sz w:val="28"/>
          <w:szCs w:val="28"/>
        </w:rPr>
      </w:pPr>
      <w:r>
        <w:rPr>
          <w:rFonts w:hint="eastAsia" w:ascii="宋体" w:hAnsi="宋体"/>
          <w:b/>
          <w:sz w:val="28"/>
          <w:szCs w:val="28"/>
        </w:rPr>
        <w:t>九、考核</w:t>
      </w:r>
    </w:p>
    <w:p>
      <w:pPr>
        <w:spacing w:line="360" w:lineRule="auto"/>
        <w:ind w:firstLine="480" w:firstLineChars="200"/>
        <w:rPr>
          <w:rFonts w:hint="eastAsia" w:ascii="宋体" w:hAnsi="宋体"/>
          <w:sz w:val="24"/>
        </w:rPr>
      </w:pPr>
      <w:r>
        <w:rPr>
          <w:rFonts w:hint="eastAsia" w:ascii="宋体" w:hAnsi="宋体"/>
          <w:sz w:val="24"/>
        </w:rPr>
        <w:t>1、探索与职业技能鉴定相结合的教学过程控制考试考核方法，即教学内容与职业技能鉴定内容相结合，考核方法与培训过程相结合。</w:t>
      </w:r>
    </w:p>
    <w:p>
      <w:pPr>
        <w:widowControl/>
        <w:spacing w:line="360" w:lineRule="auto"/>
        <w:ind w:firstLine="480" w:firstLineChars="200"/>
        <w:jc w:val="left"/>
        <w:rPr>
          <w:rFonts w:hint="eastAsia" w:ascii="宋体" w:hAnsi="宋体"/>
          <w:sz w:val="24"/>
        </w:rPr>
      </w:pPr>
      <w:r>
        <w:rPr>
          <w:rFonts w:hint="eastAsia" w:ascii="宋体" w:hAnsi="宋体"/>
          <w:sz w:val="24"/>
        </w:rPr>
        <w:t>2、加强学籍管理，严格考试（查）制度，根据考试（查）成绩，作为是否准予毕业的依据。</w:t>
      </w:r>
    </w:p>
    <w:p>
      <w:pPr>
        <w:pStyle w:val="2"/>
        <w:spacing w:after="0" w:line="360" w:lineRule="auto"/>
        <w:ind w:left="0" w:leftChars="0" w:firstLine="480" w:firstLineChars="200"/>
        <w:rPr>
          <w:rFonts w:hint="eastAsia" w:ascii="宋体" w:hAnsi="宋体"/>
          <w:sz w:val="24"/>
          <w:szCs w:val="24"/>
        </w:rPr>
      </w:pPr>
      <w:r>
        <w:rPr>
          <w:rFonts w:hint="eastAsia" w:ascii="宋体" w:hAnsi="宋体"/>
          <w:sz w:val="24"/>
        </w:rPr>
        <w:t>3、职业技能鉴定：</w:t>
      </w:r>
      <w:r>
        <w:rPr>
          <w:rFonts w:hint="eastAsia" w:ascii="宋体" w:hAnsi="宋体"/>
          <w:sz w:val="24"/>
          <w:szCs w:val="24"/>
        </w:rPr>
        <w:t>学生毕业时，必须通过国家职业技能鉴定，取得相应的中级职业资格证书。</w:t>
      </w:r>
    </w:p>
    <w:p>
      <w:pPr>
        <w:spacing w:line="360" w:lineRule="auto"/>
        <w:ind w:firstLine="480" w:firstLineChars="200"/>
        <w:rPr>
          <w:rFonts w:ascii="宋体" w:hAnsi="宋体"/>
          <w:sz w:val="24"/>
        </w:rPr>
      </w:pPr>
      <w:r>
        <w:rPr>
          <w:rFonts w:hint="eastAsia" w:ascii="宋体" w:hAnsi="宋体"/>
          <w:sz w:val="24"/>
        </w:rPr>
        <w:t>4、企业考核：学生参加校外实习基地实践，由企业进行考核打分。</w:t>
      </w:r>
    </w:p>
    <w:p>
      <w:pPr>
        <w:spacing w:line="360" w:lineRule="auto"/>
        <w:rPr>
          <w:rFonts w:hint="eastAsia" w:ascii="宋体" w:hAnsi="宋体"/>
          <w:b/>
          <w:color w:val="444444"/>
          <w:sz w:val="44"/>
          <w:szCs w:val="44"/>
          <w:shd w:val="clear" w:color="auto" w:fill="FFFFFF"/>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E45568"/>
    <w:multiLevelType w:val="singleLevel"/>
    <w:tmpl w:val="73E4556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DE0NjljZTQwZDBjMTE4ZTBkY2Y5NzA2ZmZjZWYifQ=="/>
  </w:docVars>
  <w:rsids>
    <w:rsidRoot w:val="12794A12"/>
    <w:rsid w:val="12794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7">
    <w:name w:val="小五"/>
    <w:basedOn w:val="1"/>
    <w:qFormat/>
    <w:uiPriority w:val="0"/>
    <w:pPr>
      <w:autoSpaceDE w:val="0"/>
      <w:autoSpaceDN w:val="0"/>
      <w:adjustRightInd w:val="0"/>
      <w:spacing w:line="310" w:lineRule="atLeast"/>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2023-05-16T08:01:00Z</dcterms:created>
  <dc:creator>Administrator</dc:creator>
  <cp:lastModifiedBy>Administrator</cp:lastModifiedBy>
  <dcterms:modified xsi:type="dcterms:W3CDTF">2023-05-16T08:03:28Z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1A9CD2E36A5A49BE861852491917057B</vt:lpwstr>
  </property>
</Properties>
</file>